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03" w:rsidRPr="007209D3" w:rsidRDefault="000E497E" w:rsidP="00AD6C89">
      <w:pPr>
        <w:overflowPunct w:val="0"/>
        <w:spacing w:beforeLines="25" w:line="440" w:lineRule="exact"/>
        <w:jc w:val="center"/>
        <w:rPr>
          <w:b/>
          <w:bCs/>
          <w:color w:val="000000"/>
          <w:sz w:val="36"/>
          <w:szCs w:val="36"/>
        </w:rPr>
      </w:pPr>
      <w:r w:rsidRPr="000E497E">
        <w:rPr>
          <w:rFonts w:hAnsi="標楷體" w:hint="eastAsia"/>
          <w:b/>
          <w:bCs/>
          <w:color w:val="000000"/>
          <w:sz w:val="36"/>
          <w:szCs w:val="36"/>
        </w:rPr>
        <w:t>「台灣區水泥工業同業公會申請對自中國大陸產製進口卜特蘭水泥及其熟料落日調查案」產業損害調查聽證申請人及其他利害關係人之名稱及地址</w:t>
      </w:r>
    </w:p>
    <w:p w:rsidR="00DD3988" w:rsidRPr="007209D3" w:rsidRDefault="00DD3988" w:rsidP="00AD6C89">
      <w:pPr>
        <w:overflowPunct w:val="0"/>
        <w:spacing w:beforeLines="50" w:line="400" w:lineRule="exact"/>
        <w:ind w:left="280" w:hangingChars="100" w:hanging="280"/>
        <w:jc w:val="both"/>
        <w:rPr>
          <w:color w:val="000000"/>
          <w:szCs w:val="28"/>
        </w:rPr>
      </w:pPr>
      <w:r w:rsidRPr="007209D3">
        <w:rPr>
          <w:rFonts w:hint="eastAsia"/>
          <w:color w:val="000000"/>
          <w:szCs w:val="28"/>
        </w:rPr>
        <w:t>1.</w:t>
      </w:r>
      <w:r w:rsidR="008E5A3A">
        <w:rPr>
          <w:rFonts w:hint="eastAsia"/>
          <w:color w:val="000000"/>
          <w:szCs w:val="28"/>
        </w:rPr>
        <w:t>台</w:t>
      </w:r>
      <w:r w:rsidRPr="007209D3">
        <w:rPr>
          <w:rFonts w:hAnsi="標楷體" w:hint="eastAsia"/>
          <w:color w:val="000000"/>
          <w:szCs w:val="28"/>
        </w:rPr>
        <w:t>灣區水泥工業同業公會</w:t>
      </w:r>
    </w:p>
    <w:p w:rsidR="00DD3988" w:rsidRPr="007209D3" w:rsidRDefault="00DD3988" w:rsidP="00AD6C89">
      <w:pPr>
        <w:overflowPunct w:val="0"/>
        <w:spacing w:beforeLines="25" w:line="400" w:lineRule="exact"/>
        <w:ind w:leftChars="100" w:left="560" w:hangingChars="100" w:hanging="280"/>
        <w:jc w:val="both"/>
        <w:rPr>
          <w:bCs/>
          <w:color w:val="000000"/>
          <w:szCs w:val="28"/>
        </w:rPr>
      </w:pPr>
      <w:r w:rsidRPr="007209D3">
        <w:rPr>
          <w:rFonts w:hAnsi="標楷體" w:hint="eastAsia"/>
          <w:bCs/>
          <w:color w:val="000000"/>
          <w:szCs w:val="28"/>
        </w:rPr>
        <w:t>地址：</w:t>
      </w:r>
      <w:r w:rsidRPr="007209D3">
        <w:rPr>
          <w:rFonts w:hint="eastAsia"/>
          <w:bCs/>
          <w:color w:val="000000"/>
          <w:szCs w:val="28"/>
        </w:rPr>
        <w:t>10656</w:t>
      </w:r>
      <w:r w:rsidRPr="007209D3">
        <w:rPr>
          <w:rFonts w:hAnsi="標楷體" w:hint="eastAsia"/>
          <w:bCs/>
          <w:color w:val="000000"/>
          <w:szCs w:val="28"/>
        </w:rPr>
        <w:t>台北市大安區復興南路</w:t>
      </w:r>
      <w:r w:rsidRPr="007209D3">
        <w:rPr>
          <w:rFonts w:hint="eastAsia"/>
          <w:bCs/>
          <w:color w:val="000000"/>
          <w:szCs w:val="28"/>
        </w:rPr>
        <w:t>1</w:t>
      </w:r>
      <w:r w:rsidRPr="007209D3">
        <w:rPr>
          <w:rFonts w:hAnsi="標楷體" w:hint="eastAsia"/>
          <w:bCs/>
          <w:color w:val="000000"/>
          <w:szCs w:val="28"/>
        </w:rPr>
        <w:t>段</w:t>
      </w:r>
      <w:r w:rsidRPr="007209D3">
        <w:rPr>
          <w:rFonts w:hint="eastAsia"/>
          <w:bCs/>
          <w:color w:val="000000"/>
          <w:szCs w:val="28"/>
        </w:rPr>
        <w:t>390</w:t>
      </w:r>
      <w:r w:rsidRPr="007209D3">
        <w:rPr>
          <w:rFonts w:hAnsi="標楷體" w:hint="eastAsia"/>
          <w:bCs/>
          <w:color w:val="000000"/>
          <w:szCs w:val="28"/>
        </w:rPr>
        <w:t>號</w:t>
      </w:r>
      <w:r w:rsidRPr="007209D3">
        <w:rPr>
          <w:rFonts w:hint="eastAsia"/>
          <w:bCs/>
          <w:color w:val="000000"/>
          <w:szCs w:val="28"/>
        </w:rPr>
        <w:t>8</w:t>
      </w:r>
      <w:r w:rsidRPr="007209D3">
        <w:rPr>
          <w:rFonts w:hAnsi="標楷體" w:hint="eastAsia"/>
          <w:bCs/>
          <w:color w:val="000000"/>
          <w:szCs w:val="28"/>
        </w:rPr>
        <w:t>樓之</w:t>
      </w:r>
      <w:r w:rsidRPr="007209D3">
        <w:rPr>
          <w:rFonts w:hint="eastAsia"/>
          <w:bCs/>
          <w:color w:val="000000"/>
          <w:szCs w:val="28"/>
        </w:rPr>
        <w:t>5</w:t>
      </w:r>
    </w:p>
    <w:p w:rsidR="00DD3988" w:rsidRPr="007209D3" w:rsidRDefault="00DD3988" w:rsidP="00AD6C89">
      <w:pPr>
        <w:overflowPunct w:val="0"/>
        <w:spacing w:beforeLines="50" w:line="400" w:lineRule="exact"/>
        <w:ind w:left="280" w:hangingChars="100" w:hanging="280"/>
        <w:jc w:val="both"/>
        <w:rPr>
          <w:bCs/>
          <w:szCs w:val="28"/>
        </w:rPr>
      </w:pPr>
      <w:r w:rsidRPr="007209D3">
        <w:rPr>
          <w:rFonts w:hint="eastAsia"/>
          <w:bCs/>
          <w:szCs w:val="28"/>
        </w:rPr>
        <w:t>2.</w:t>
      </w:r>
      <w:r w:rsidRPr="007209D3">
        <w:rPr>
          <w:rFonts w:hint="eastAsia"/>
          <w:bCs/>
          <w:szCs w:val="28"/>
        </w:rPr>
        <w:t>理律</w:t>
      </w:r>
      <w:r w:rsidRPr="007209D3">
        <w:rPr>
          <w:rFonts w:hint="eastAsia"/>
          <w:color w:val="000000"/>
          <w:szCs w:val="28"/>
        </w:rPr>
        <w:t>法律事務所</w:t>
      </w:r>
    </w:p>
    <w:p w:rsidR="00DD3988" w:rsidRDefault="00DD3988" w:rsidP="00AD6C89">
      <w:pPr>
        <w:overflowPunct w:val="0"/>
        <w:spacing w:beforeLines="25" w:line="400" w:lineRule="exact"/>
        <w:ind w:leftChars="100" w:left="560" w:hangingChars="100" w:hanging="280"/>
        <w:jc w:val="both"/>
        <w:rPr>
          <w:bCs/>
          <w:szCs w:val="28"/>
        </w:rPr>
      </w:pPr>
      <w:r w:rsidRPr="007209D3">
        <w:rPr>
          <w:rFonts w:hint="eastAsia"/>
          <w:bCs/>
          <w:szCs w:val="28"/>
        </w:rPr>
        <w:t>地址：</w:t>
      </w:r>
      <w:r w:rsidRPr="007209D3">
        <w:rPr>
          <w:rFonts w:hint="eastAsia"/>
        </w:rPr>
        <w:t>10508</w:t>
      </w:r>
      <w:r w:rsidRPr="007209D3">
        <w:rPr>
          <w:rFonts w:hint="eastAsia"/>
        </w:rPr>
        <w:t>臺北市松山區敦化北路</w:t>
      </w:r>
      <w:r w:rsidRPr="007209D3">
        <w:rPr>
          <w:rFonts w:hint="eastAsia"/>
        </w:rPr>
        <w:t>201</w:t>
      </w:r>
      <w:r w:rsidRPr="007209D3">
        <w:rPr>
          <w:rFonts w:hint="eastAsia"/>
          <w:bCs/>
          <w:szCs w:val="28"/>
        </w:rPr>
        <w:t>號</w:t>
      </w:r>
      <w:r w:rsidRPr="007209D3">
        <w:rPr>
          <w:rFonts w:hint="eastAsia"/>
          <w:bCs/>
          <w:szCs w:val="28"/>
        </w:rPr>
        <w:t>7</w:t>
      </w:r>
      <w:r w:rsidRPr="007209D3">
        <w:rPr>
          <w:rFonts w:hint="eastAsia"/>
          <w:bCs/>
          <w:szCs w:val="28"/>
        </w:rPr>
        <w:t>樓</w:t>
      </w:r>
    </w:p>
    <w:p w:rsidR="00757C03" w:rsidRPr="007209D3" w:rsidRDefault="00DD3988" w:rsidP="00AD6C89">
      <w:pPr>
        <w:overflowPunct w:val="0"/>
        <w:spacing w:beforeLines="50" w:line="400" w:lineRule="exact"/>
        <w:ind w:left="280" w:hangingChars="100" w:hanging="280"/>
        <w:jc w:val="both"/>
        <w:rPr>
          <w:bCs/>
          <w:szCs w:val="28"/>
        </w:rPr>
      </w:pPr>
      <w:r>
        <w:rPr>
          <w:rFonts w:hint="eastAsia"/>
          <w:bCs/>
          <w:szCs w:val="28"/>
        </w:rPr>
        <w:t>3</w:t>
      </w:r>
      <w:r w:rsidR="00D03BBE" w:rsidRPr="007209D3">
        <w:rPr>
          <w:rFonts w:hint="eastAsia"/>
          <w:bCs/>
          <w:szCs w:val="28"/>
        </w:rPr>
        <w:t>.</w:t>
      </w:r>
      <w:r w:rsidR="008E5A3A">
        <w:rPr>
          <w:rFonts w:hint="eastAsia"/>
          <w:bCs/>
          <w:szCs w:val="28"/>
        </w:rPr>
        <w:t>臺</w:t>
      </w:r>
      <w:r w:rsidR="00C653F8" w:rsidRPr="007209D3">
        <w:rPr>
          <w:rFonts w:hint="eastAsia"/>
          <w:bCs/>
          <w:szCs w:val="28"/>
        </w:rPr>
        <w:t>灣水泥股份有限公司</w:t>
      </w:r>
    </w:p>
    <w:p w:rsidR="00757C03" w:rsidRPr="007209D3" w:rsidRDefault="00757C03" w:rsidP="00AD6C89">
      <w:pPr>
        <w:overflowPunct w:val="0"/>
        <w:spacing w:beforeLines="25" w:line="400" w:lineRule="exact"/>
        <w:ind w:leftChars="100" w:left="560" w:hangingChars="100" w:hanging="280"/>
        <w:jc w:val="both"/>
        <w:rPr>
          <w:bCs/>
          <w:szCs w:val="28"/>
        </w:rPr>
      </w:pPr>
      <w:r w:rsidRPr="007209D3">
        <w:rPr>
          <w:rFonts w:hint="eastAsia"/>
          <w:bCs/>
          <w:szCs w:val="28"/>
        </w:rPr>
        <w:t>地址</w:t>
      </w:r>
      <w:r w:rsidR="00D03BBE" w:rsidRPr="007209D3">
        <w:rPr>
          <w:rFonts w:hint="eastAsia"/>
          <w:bCs/>
          <w:szCs w:val="28"/>
        </w:rPr>
        <w:t>：</w:t>
      </w:r>
      <w:r w:rsidR="0027305B" w:rsidRPr="007209D3">
        <w:rPr>
          <w:rFonts w:hint="eastAsia"/>
          <w:bCs/>
          <w:szCs w:val="28"/>
        </w:rPr>
        <w:t>10448</w:t>
      </w:r>
      <w:r w:rsidR="00C94FA4" w:rsidRPr="007209D3">
        <w:rPr>
          <w:rFonts w:hint="eastAsia"/>
          <w:bCs/>
          <w:szCs w:val="28"/>
        </w:rPr>
        <w:t>台北市中山區中山北路二段</w:t>
      </w:r>
      <w:r w:rsidR="00C94FA4" w:rsidRPr="007209D3">
        <w:rPr>
          <w:rFonts w:hint="eastAsia"/>
          <w:bCs/>
          <w:szCs w:val="28"/>
        </w:rPr>
        <w:t>113</w:t>
      </w:r>
      <w:r w:rsidR="00C94FA4" w:rsidRPr="007209D3">
        <w:rPr>
          <w:rFonts w:hint="eastAsia"/>
          <w:bCs/>
          <w:szCs w:val="28"/>
        </w:rPr>
        <w:t>號</w:t>
      </w:r>
    </w:p>
    <w:p w:rsidR="00240BEE" w:rsidRPr="007209D3" w:rsidRDefault="00DD3988" w:rsidP="00AD6C89">
      <w:pPr>
        <w:overflowPunct w:val="0"/>
        <w:spacing w:beforeLines="50" w:line="400" w:lineRule="exact"/>
        <w:ind w:left="280" w:hangingChars="100" w:hanging="280"/>
        <w:jc w:val="both"/>
        <w:rPr>
          <w:b/>
          <w:color w:val="0000CC"/>
          <w:szCs w:val="28"/>
          <w:lang w:val="zh-TW"/>
        </w:rPr>
      </w:pPr>
      <w:r>
        <w:rPr>
          <w:rFonts w:hint="eastAsia"/>
          <w:bCs/>
          <w:szCs w:val="28"/>
        </w:rPr>
        <w:t>4</w:t>
      </w:r>
      <w:r w:rsidR="002458D8" w:rsidRPr="007209D3">
        <w:rPr>
          <w:rFonts w:hint="eastAsia"/>
          <w:bCs/>
          <w:szCs w:val="28"/>
        </w:rPr>
        <w:t>.</w:t>
      </w:r>
      <w:r w:rsidR="00C653F8" w:rsidRPr="007209D3">
        <w:rPr>
          <w:rFonts w:hint="eastAsia"/>
          <w:bCs/>
          <w:szCs w:val="28"/>
        </w:rPr>
        <w:t>亞洲水泥股份有限公司</w:t>
      </w:r>
    </w:p>
    <w:p w:rsidR="00240BEE" w:rsidRPr="007209D3" w:rsidRDefault="00240BEE" w:rsidP="00AD6C89">
      <w:pPr>
        <w:overflowPunct w:val="0"/>
        <w:spacing w:beforeLines="25" w:line="400" w:lineRule="exact"/>
        <w:ind w:leftChars="100" w:left="560" w:hangingChars="100" w:hanging="280"/>
        <w:jc w:val="both"/>
        <w:rPr>
          <w:bCs/>
          <w:szCs w:val="28"/>
        </w:rPr>
      </w:pPr>
      <w:r w:rsidRPr="007209D3">
        <w:rPr>
          <w:rFonts w:hint="eastAsia"/>
          <w:bCs/>
          <w:szCs w:val="28"/>
        </w:rPr>
        <w:t>地址：</w:t>
      </w:r>
      <w:r w:rsidR="0027305B" w:rsidRPr="007209D3">
        <w:rPr>
          <w:rFonts w:hint="eastAsia"/>
          <w:bCs/>
          <w:szCs w:val="28"/>
        </w:rPr>
        <w:t>10602</w:t>
      </w:r>
      <w:r w:rsidR="00C94FA4" w:rsidRPr="007209D3">
        <w:rPr>
          <w:rFonts w:hint="eastAsia"/>
          <w:bCs/>
          <w:szCs w:val="28"/>
        </w:rPr>
        <w:t>台北市</w:t>
      </w:r>
      <w:r w:rsidR="0027305B" w:rsidRPr="007209D3">
        <w:rPr>
          <w:rFonts w:hint="eastAsia"/>
          <w:bCs/>
          <w:szCs w:val="28"/>
        </w:rPr>
        <w:t>大安區</w:t>
      </w:r>
      <w:r w:rsidR="00C94FA4" w:rsidRPr="007209D3">
        <w:rPr>
          <w:rFonts w:hint="eastAsia"/>
          <w:bCs/>
          <w:szCs w:val="28"/>
        </w:rPr>
        <w:t>敦化南路二段</w:t>
      </w:r>
      <w:r w:rsidR="00C94FA4" w:rsidRPr="007209D3">
        <w:rPr>
          <w:rFonts w:hint="eastAsia"/>
          <w:bCs/>
          <w:szCs w:val="28"/>
        </w:rPr>
        <w:t>207</w:t>
      </w:r>
      <w:r w:rsidR="00C94FA4" w:rsidRPr="007209D3">
        <w:rPr>
          <w:rFonts w:hint="eastAsia"/>
          <w:bCs/>
          <w:szCs w:val="28"/>
        </w:rPr>
        <w:t>號</w:t>
      </w:r>
      <w:r w:rsidR="00C94FA4" w:rsidRPr="007209D3">
        <w:rPr>
          <w:rFonts w:hint="eastAsia"/>
          <w:bCs/>
          <w:szCs w:val="28"/>
        </w:rPr>
        <w:t>30</w:t>
      </w:r>
      <w:r w:rsidR="00C94FA4" w:rsidRPr="007209D3">
        <w:rPr>
          <w:rFonts w:hint="eastAsia"/>
          <w:bCs/>
          <w:szCs w:val="28"/>
        </w:rPr>
        <w:t>樓</w:t>
      </w:r>
    </w:p>
    <w:p w:rsidR="00B07C9D" w:rsidRPr="007209D3" w:rsidRDefault="00DD3988" w:rsidP="00AD6C89">
      <w:pPr>
        <w:overflowPunct w:val="0"/>
        <w:spacing w:beforeLines="50" w:line="400" w:lineRule="exact"/>
        <w:ind w:left="280" w:hangingChars="100" w:hanging="280"/>
        <w:jc w:val="both"/>
        <w:rPr>
          <w:szCs w:val="28"/>
        </w:rPr>
      </w:pPr>
      <w:r>
        <w:rPr>
          <w:rFonts w:hint="eastAsia"/>
          <w:bCs/>
          <w:color w:val="000000"/>
          <w:szCs w:val="28"/>
        </w:rPr>
        <w:t>5</w:t>
      </w:r>
      <w:r w:rsidR="00030225" w:rsidRPr="007209D3">
        <w:rPr>
          <w:rFonts w:hint="eastAsia"/>
          <w:bCs/>
          <w:color w:val="000000"/>
          <w:szCs w:val="28"/>
        </w:rPr>
        <w:t>.</w:t>
      </w:r>
      <w:r w:rsidR="00C653F8" w:rsidRPr="007209D3">
        <w:rPr>
          <w:rFonts w:hAnsi="標楷體" w:hint="eastAsia"/>
          <w:bCs/>
          <w:color w:val="000000"/>
          <w:szCs w:val="28"/>
        </w:rPr>
        <w:t>東南水泥股份有限公司</w:t>
      </w:r>
    </w:p>
    <w:p w:rsidR="00030225" w:rsidRPr="007209D3" w:rsidRDefault="00030225" w:rsidP="00AD6C89">
      <w:pPr>
        <w:overflowPunct w:val="0"/>
        <w:spacing w:beforeLines="25" w:line="400" w:lineRule="exact"/>
        <w:ind w:leftChars="100" w:left="560" w:hangingChars="100" w:hanging="280"/>
        <w:jc w:val="both"/>
        <w:rPr>
          <w:bCs/>
          <w:color w:val="000000"/>
          <w:szCs w:val="28"/>
        </w:rPr>
      </w:pPr>
      <w:r w:rsidRPr="007209D3">
        <w:rPr>
          <w:rFonts w:hAnsi="標楷體" w:hint="eastAsia"/>
          <w:bCs/>
          <w:szCs w:val="28"/>
        </w:rPr>
        <w:t>地址：</w:t>
      </w:r>
      <w:r w:rsidR="0027305B" w:rsidRPr="007209D3">
        <w:rPr>
          <w:rFonts w:hint="eastAsia"/>
          <w:bCs/>
          <w:szCs w:val="28"/>
        </w:rPr>
        <w:t>80145</w:t>
      </w:r>
      <w:r w:rsidR="00C94FA4" w:rsidRPr="007209D3">
        <w:rPr>
          <w:rFonts w:hAnsi="標楷體" w:hint="eastAsia"/>
          <w:bCs/>
          <w:szCs w:val="28"/>
        </w:rPr>
        <w:t>高雄市</w:t>
      </w:r>
      <w:r w:rsidR="0027305B" w:rsidRPr="007209D3">
        <w:rPr>
          <w:rFonts w:hAnsi="標楷體" w:hint="eastAsia"/>
          <w:bCs/>
          <w:szCs w:val="28"/>
        </w:rPr>
        <w:t>前金區</w:t>
      </w:r>
      <w:r w:rsidR="00C94FA4" w:rsidRPr="007209D3">
        <w:rPr>
          <w:rFonts w:hAnsi="標楷體" w:hint="eastAsia"/>
          <w:bCs/>
          <w:szCs w:val="28"/>
        </w:rPr>
        <w:t>五福三路</w:t>
      </w:r>
      <w:r w:rsidR="00C94FA4" w:rsidRPr="007209D3">
        <w:rPr>
          <w:rFonts w:hint="eastAsia"/>
          <w:bCs/>
          <w:szCs w:val="28"/>
        </w:rPr>
        <w:t>21</w:t>
      </w:r>
      <w:r w:rsidR="00C94FA4" w:rsidRPr="007209D3">
        <w:rPr>
          <w:rFonts w:hAnsi="標楷體" w:hint="eastAsia"/>
          <w:bCs/>
          <w:szCs w:val="28"/>
        </w:rPr>
        <w:t>號</w:t>
      </w:r>
      <w:r w:rsidR="00C94FA4" w:rsidRPr="007209D3">
        <w:rPr>
          <w:rFonts w:hint="eastAsia"/>
          <w:bCs/>
          <w:szCs w:val="28"/>
        </w:rPr>
        <w:t>4</w:t>
      </w:r>
      <w:r w:rsidR="00C94FA4" w:rsidRPr="007209D3">
        <w:rPr>
          <w:rFonts w:hAnsi="標楷體" w:hint="eastAsia"/>
          <w:bCs/>
          <w:szCs w:val="28"/>
        </w:rPr>
        <w:t>樓之</w:t>
      </w:r>
      <w:r w:rsidR="00C94FA4" w:rsidRPr="007209D3">
        <w:rPr>
          <w:rFonts w:hint="eastAsia"/>
          <w:bCs/>
          <w:szCs w:val="28"/>
        </w:rPr>
        <w:t>1</w:t>
      </w:r>
    </w:p>
    <w:p w:rsidR="00B07C9D" w:rsidRPr="007209D3" w:rsidRDefault="00DD3988" w:rsidP="00AD6C89">
      <w:pPr>
        <w:overflowPunct w:val="0"/>
        <w:spacing w:beforeLines="50" w:line="400" w:lineRule="exact"/>
        <w:ind w:left="280" w:hangingChars="100" w:hanging="280"/>
        <w:jc w:val="both"/>
        <w:rPr>
          <w:color w:val="000000"/>
          <w:szCs w:val="28"/>
        </w:rPr>
      </w:pPr>
      <w:r>
        <w:rPr>
          <w:rFonts w:hint="eastAsia"/>
          <w:szCs w:val="28"/>
        </w:rPr>
        <w:t>6</w:t>
      </w:r>
      <w:r w:rsidR="00030225" w:rsidRPr="007209D3">
        <w:rPr>
          <w:rFonts w:hint="eastAsia"/>
          <w:szCs w:val="28"/>
        </w:rPr>
        <w:t>.</w:t>
      </w:r>
      <w:r w:rsidR="00C653F8" w:rsidRPr="007209D3">
        <w:rPr>
          <w:rFonts w:hAnsi="標楷體" w:hint="eastAsia"/>
          <w:szCs w:val="28"/>
        </w:rPr>
        <w:t>信大水泥股份有限公司</w:t>
      </w:r>
    </w:p>
    <w:p w:rsidR="00030225" w:rsidRPr="007209D3" w:rsidRDefault="00030225" w:rsidP="00AD6C89">
      <w:pPr>
        <w:overflowPunct w:val="0"/>
        <w:spacing w:beforeLines="25" w:line="400" w:lineRule="exact"/>
        <w:ind w:leftChars="100" w:left="560" w:hangingChars="100" w:hanging="280"/>
        <w:jc w:val="both"/>
        <w:rPr>
          <w:bCs/>
          <w:color w:val="000000"/>
          <w:szCs w:val="28"/>
        </w:rPr>
      </w:pPr>
      <w:r w:rsidRPr="007209D3">
        <w:rPr>
          <w:rFonts w:hAnsi="標楷體" w:hint="eastAsia"/>
          <w:bCs/>
          <w:color w:val="000000"/>
          <w:szCs w:val="28"/>
        </w:rPr>
        <w:t>地址：</w:t>
      </w:r>
      <w:r w:rsidR="0027305B" w:rsidRPr="007209D3">
        <w:rPr>
          <w:rFonts w:hint="eastAsia"/>
          <w:bCs/>
          <w:color w:val="000000"/>
          <w:szCs w:val="28"/>
        </w:rPr>
        <w:t>10043</w:t>
      </w:r>
      <w:r w:rsidR="00C94FA4" w:rsidRPr="007209D3">
        <w:rPr>
          <w:rFonts w:hAnsi="標楷體" w:hint="eastAsia"/>
          <w:bCs/>
          <w:color w:val="000000"/>
          <w:szCs w:val="28"/>
        </w:rPr>
        <w:t>台北市</w:t>
      </w:r>
      <w:r w:rsidR="0027305B" w:rsidRPr="007209D3">
        <w:rPr>
          <w:rFonts w:hAnsi="標楷體" w:hint="eastAsia"/>
          <w:bCs/>
          <w:color w:val="000000"/>
          <w:szCs w:val="28"/>
        </w:rPr>
        <w:t>中正區</w:t>
      </w:r>
      <w:r w:rsidR="00C94FA4" w:rsidRPr="007209D3">
        <w:rPr>
          <w:rFonts w:hAnsi="標楷體" w:hint="eastAsia"/>
          <w:bCs/>
          <w:color w:val="000000"/>
          <w:szCs w:val="28"/>
        </w:rPr>
        <w:t>寶慶路</w:t>
      </w:r>
      <w:r w:rsidR="00C94FA4" w:rsidRPr="007209D3">
        <w:rPr>
          <w:rFonts w:hint="eastAsia"/>
          <w:bCs/>
          <w:color w:val="000000"/>
          <w:szCs w:val="28"/>
        </w:rPr>
        <w:t>37</w:t>
      </w:r>
      <w:r w:rsidR="00C94FA4" w:rsidRPr="007209D3">
        <w:rPr>
          <w:rFonts w:hAnsi="標楷體" w:hint="eastAsia"/>
          <w:bCs/>
          <w:color w:val="000000"/>
          <w:szCs w:val="28"/>
        </w:rPr>
        <w:t>號</w:t>
      </w:r>
      <w:r w:rsidR="00C94FA4" w:rsidRPr="007209D3">
        <w:rPr>
          <w:rFonts w:hint="eastAsia"/>
          <w:bCs/>
          <w:color w:val="000000"/>
          <w:szCs w:val="28"/>
        </w:rPr>
        <w:t>7</w:t>
      </w:r>
      <w:r w:rsidR="00C94FA4" w:rsidRPr="007209D3">
        <w:rPr>
          <w:rFonts w:hAnsi="標楷體" w:hint="eastAsia"/>
          <w:bCs/>
          <w:color w:val="000000"/>
          <w:szCs w:val="28"/>
        </w:rPr>
        <w:t>樓</w:t>
      </w:r>
    </w:p>
    <w:p w:rsidR="00B07C9D" w:rsidRPr="007209D3" w:rsidRDefault="00DD3988" w:rsidP="00AD6C89">
      <w:pPr>
        <w:overflowPunct w:val="0"/>
        <w:spacing w:beforeLines="50" w:line="400" w:lineRule="exact"/>
        <w:ind w:left="280" w:hangingChars="100" w:hanging="280"/>
        <w:jc w:val="both"/>
        <w:rPr>
          <w:color w:val="000000"/>
          <w:szCs w:val="28"/>
        </w:rPr>
      </w:pPr>
      <w:r>
        <w:rPr>
          <w:rFonts w:hint="eastAsia"/>
          <w:color w:val="000000"/>
          <w:szCs w:val="28"/>
        </w:rPr>
        <w:t>7</w:t>
      </w:r>
      <w:r w:rsidR="00030225" w:rsidRPr="007209D3">
        <w:rPr>
          <w:rFonts w:hint="eastAsia"/>
          <w:color w:val="000000"/>
          <w:szCs w:val="28"/>
        </w:rPr>
        <w:t>.</w:t>
      </w:r>
      <w:r w:rsidR="00C653F8" w:rsidRPr="007209D3">
        <w:rPr>
          <w:rFonts w:hAnsi="標楷體" w:hint="eastAsia"/>
          <w:color w:val="000000"/>
          <w:szCs w:val="28"/>
        </w:rPr>
        <w:t>幸福水泥股份有限公司</w:t>
      </w:r>
    </w:p>
    <w:p w:rsidR="00383772" w:rsidRPr="007209D3" w:rsidRDefault="00030225" w:rsidP="00AD6C89">
      <w:pPr>
        <w:overflowPunct w:val="0"/>
        <w:spacing w:beforeLines="25" w:line="400" w:lineRule="exact"/>
        <w:ind w:leftChars="100" w:left="560" w:hangingChars="100" w:hanging="280"/>
        <w:jc w:val="both"/>
        <w:rPr>
          <w:bCs/>
          <w:color w:val="000000"/>
          <w:szCs w:val="28"/>
        </w:rPr>
      </w:pPr>
      <w:r w:rsidRPr="007209D3">
        <w:rPr>
          <w:rFonts w:hAnsi="標楷體" w:hint="eastAsia"/>
          <w:bCs/>
          <w:color w:val="000000"/>
          <w:szCs w:val="28"/>
        </w:rPr>
        <w:t>地址：</w:t>
      </w:r>
      <w:r w:rsidR="0027305B" w:rsidRPr="007209D3">
        <w:rPr>
          <w:rFonts w:hint="eastAsia"/>
          <w:bCs/>
          <w:color w:val="000000"/>
          <w:szCs w:val="28"/>
        </w:rPr>
        <w:t>10483</w:t>
      </w:r>
      <w:r w:rsidR="00C94FA4" w:rsidRPr="007209D3">
        <w:rPr>
          <w:rFonts w:hAnsi="標楷體" w:hint="eastAsia"/>
          <w:bCs/>
          <w:color w:val="000000"/>
          <w:szCs w:val="28"/>
        </w:rPr>
        <w:t>台北市</w:t>
      </w:r>
      <w:r w:rsidR="0027305B" w:rsidRPr="007209D3">
        <w:rPr>
          <w:rFonts w:hAnsi="標楷體" w:hint="eastAsia"/>
          <w:bCs/>
          <w:color w:val="000000"/>
          <w:szCs w:val="28"/>
        </w:rPr>
        <w:t>中山區</w:t>
      </w:r>
      <w:r w:rsidR="00C94FA4" w:rsidRPr="007209D3">
        <w:rPr>
          <w:rFonts w:hAnsi="標楷體" w:hint="eastAsia"/>
          <w:bCs/>
          <w:color w:val="000000"/>
          <w:szCs w:val="28"/>
        </w:rPr>
        <w:t>松江路</w:t>
      </w:r>
      <w:r w:rsidR="00C94FA4" w:rsidRPr="007209D3">
        <w:rPr>
          <w:rFonts w:hint="eastAsia"/>
          <w:bCs/>
          <w:color w:val="000000"/>
          <w:szCs w:val="28"/>
        </w:rPr>
        <w:t>237</w:t>
      </w:r>
      <w:r w:rsidR="00C94FA4" w:rsidRPr="007209D3">
        <w:rPr>
          <w:rFonts w:hAnsi="標楷體" w:hint="eastAsia"/>
          <w:bCs/>
          <w:color w:val="000000"/>
          <w:szCs w:val="28"/>
        </w:rPr>
        <w:t>號</w:t>
      </w:r>
      <w:r w:rsidR="00C94FA4" w:rsidRPr="007209D3">
        <w:rPr>
          <w:rFonts w:hint="eastAsia"/>
          <w:bCs/>
          <w:color w:val="000000"/>
          <w:szCs w:val="28"/>
        </w:rPr>
        <w:t>15</w:t>
      </w:r>
      <w:r w:rsidR="00C94FA4" w:rsidRPr="007209D3">
        <w:rPr>
          <w:rFonts w:hAnsi="標楷體" w:hint="eastAsia"/>
          <w:bCs/>
          <w:color w:val="000000"/>
          <w:szCs w:val="28"/>
        </w:rPr>
        <w:t>樓</w:t>
      </w:r>
    </w:p>
    <w:p w:rsidR="006B737E" w:rsidRPr="007209D3" w:rsidRDefault="00DD3988" w:rsidP="00AD6C89">
      <w:pPr>
        <w:overflowPunct w:val="0"/>
        <w:spacing w:beforeLines="50" w:line="400" w:lineRule="exact"/>
        <w:ind w:left="280" w:hangingChars="100" w:hanging="280"/>
        <w:jc w:val="both"/>
        <w:rPr>
          <w:color w:val="000000"/>
          <w:szCs w:val="28"/>
        </w:rPr>
      </w:pPr>
      <w:r>
        <w:rPr>
          <w:rFonts w:hint="eastAsia"/>
          <w:color w:val="000000"/>
          <w:szCs w:val="28"/>
        </w:rPr>
        <w:t>8</w:t>
      </w:r>
      <w:r w:rsidR="006B737E" w:rsidRPr="007209D3">
        <w:rPr>
          <w:rFonts w:hint="eastAsia"/>
          <w:color w:val="000000"/>
          <w:szCs w:val="28"/>
        </w:rPr>
        <w:t>.</w:t>
      </w:r>
      <w:r w:rsidR="00C653F8" w:rsidRPr="007209D3">
        <w:rPr>
          <w:rFonts w:hAnsi="標楷體" w:hint="eastAsia"/>
          <w:color w:val="000000"/>
          <w:szCs w:val="28"/>
        </w:rPr>
        <w:t>潤泰精密材料股份有限公司</w:t>
      </w:r>
    </w:p>
    <w:p w:rsidR="006B737E" w:rsidRPr="007209D3" w:rsidRDefault="006B737E" w:rsidP="00AD6C89">
      <w:pPr>
        <w:overflowPunct w:val="0"/>
        <w:spacing w:beforeLines="25" w:line="400" w:lineRule="exact"/>
        <w:ind w:leftChars="100" w:left="560" w:hangingChars="100" w:hanging="280"/>
        <w:jc w:val="both"/>
        <w:rPr>
          <w:color w:val="000000"/>
          <w:szCs w:val="28"/>
        </w:rPr>
      </w:pPr>
      <w:r w:rsidRPr="007209D3">
        <w:rPr>
          <w:rFonts w:hAnsi="標楷體" w:hint="eastAsia"/>
          <w:bCs/>
          <w:color w:val="000000"/>
          <w:szCs w:val="28"/>
        </w:rPr>
        <w:t>地址：</w:t>
      </w:r>
      <w:r w:rsidR="0027305B" w:rsidRPr="007209D3">
        <w:rPr>
          <w:rFonts w:hint="eastAsia"/>
          <w:bCs/>
          <w:color w:val="000000"/>
          <w:szCs w:val="28"/>
        </w:rPr>
        <w:t>10492</w:t>
      </w:r>
      <w:r w:rsidR="00C94FA4" w:rsidRPr="007209D3">
        <w:rPr>
          <w:rFonts w:hAnsi="標楷體" w:hint="eastAsia"/>
          <w:bCs/>
          <w:color w:val="000000"/>
          <w:szCs w:val="28"/>
        </w:rPr>
        <w:t>台北市</w:t>
      </w:r>
      <w:r w:rsidR="0027305B" w:rsidRPr="007209D3">
        <w:rPr>
          <w:rFonts w:hAnsi="標楷體" w:hint="eastAsia"/>
          <w:bCs/>
          <w:color w:val="000000"/>
          <w:szCs w:val="28"/>
        </w:rPr>
        <w:t>中山區</w:t>
      </w:r>
      <w:r w:rsidR="00C94FA4" w:rsidRPr="007209D3">
        <w:rPr>
          <w:rFonts w:hAnsi="標楷體" w:hint="eastAsia"/>
          <w:bCs/>
          <w:color w:val="000000"/>
          <w:szCs w:val="28"/>
        </w:rPr>
        <w:t>八德路二段</w:t>
      </w:r>
      <w:r w:rsidR="00C94FA4" w:rsidRPr="007209D3">
        <w:rPr>
          <w:rFonts w:hint="eastAsia"/>
          <w:bCs/>
          <w:color w:val="000000"/>
          <w:szCs w:val="28"/>
        </w:rPr>
        <w:t>308</w:t>
      </w:r>
      <w:r w:rsidR="00C94FA4" w:rsidRPr="007209D3">
        <w:rPr>
          <w:rFonts w:hAnsi="標楷體" w:hint="eastAsia"/>
          <w:bCs/>
          <w:color w:val="000000"/>
          <w:szCs w:val="28"/>
        </w:rPr>
        <w:t>號</w:t>
      </w:r>
      <w:r w:rsidR="00C94FA4" w:rsidRPr="007209D3">
        <w:rPr>
          <w:rFonts w:hint="eastAsia"/>
          <w:bCs/>
          <w:color w:val="000000"/>
          <w:szCs w:val="28"/>
        </w:rPr>
        <w:t>10</w:t>
      </w:r>
      <w:r w:rsidR="00C94FA4" w:rsidRPr="007209D3">
        <w:rPr>
          <w:rFonts w:hAnsi="標楷體" w:hint="eastAsia"/>
          <w:bCs/>
          <w:color w:val="000000"/>
          <w:szCs w:val="28"/>
        </w:rPr>
        <w:t>樓</w:t>
      </w:r>
    </w:p>
    <w:p w:rsidR="00EC4BE5" w:rsidRPr="000E497E" w:rsidRDefault="00DD3988" w:rsidP="00AD6C89">
      <w:pPr>
        <w:overflowPunct w:val="0"/>
        <w:spacing w:beforeLines="50" w:line="400" w:lineRule="exact"/>
        <w:ind w:left="280" w:hangingChars="100" w:hanging="280"/>
        <w:jc w:val="both"/>
        <w:rPr>
          <w:color w:val="000000" w:themeColor="text1"/>
          <w:szCs w:val="28"/>
        </w:rPr>
      </w:pPr>
      <w:r w:rsidRPr="000E497E">
        <w:rPr>
          <w:rFonts w:hint="eastAsia"/>
          <w:color w:val="000000" w:themeColor="text1"/>
          <w:szCs w:val="28"/>
        </w:rPr>
        <w:t>9</w:t>
      </w:r>
      <w:r w:rsidR="00EC4BE5" w:rsidRPr="000E497E">
        <w:rPr>
          <w:rFonts w:hint="eastAsia"/>
          <w:color w:val="000000" w:themeColor="text1"/>
          <w:szCs w:val="28"/>
        </w:rPr>
        <w:t>.</w:t>
      </w:r>
      <w:r w:rsidR="00C653F8" w:rsidRPr="000E497E">
        <w:rPr>
          <w:rFonts w:hAnsi="標楷體" w:hint="eastAsia"/>
          <w:color w:val="000000" w:themeColor="text1"/>
          <w:szCs w:val="28"/>
        </w:rPr>
        <w:t>環球水泥股份有限公司</w:t>
      </w:r>
    </w:p>
    <w:p w:rsidR="00EC4BE5" w:rsidRPr="000E497E" w:rsidRDefault="00EC4BE5" w:rsidP="00AD6C89">
      <w:pPr>
        <w:overflowPunct w:val="0"/>
        <w:spacing w:beforeLines="25" w:line="400" w:lineRule="exact"/>
        <w:ind w:leftChars="100" w:left="560" w:hangingChars="100" w:hanging="280"/>
        <w:jc w:val="both"/>
        <w:rPr>
          <w:color w:val="000000" w:themeColor="text1"/>
          <w:szCs w:val="28"/>
        </w:rPr>
      </w:pPr>
      <w:r w:rsidRPr="000E497E">
        <w:rPr>
          <w:rFonts w:hAnsi="標楷體" w:hint="eastAsia"/>
          <w:bCs/>
          <w:color w:val="000000" w:themeColor="text1"/>
          <w:szCs w:val="28"/>
        </w:rPr>
        <w:t>地址：</w:t>
      </w:r>
      <w:r w:rsidR="0027305B" w:rsidRPr="000E497E">
        <w:rPr>
          <w:rFonts w:hint="eastAsia"/>
          <w:bCs/>
          <w:color w:val="000000" w:themeColor="text1"/>
          <w:szCs w:val="28"/>
        </w:rPr>
        <w:t>10485</w:t>
      </w:r>
      <w:r w:rsidR="00C94FA4" w:rsidRPr="000E497E">
        <w:rPr>
          <w:rFonts w:hAnsi="標楷體" w:hint="eastAsia"/>
          <w:bCs/>
          <w:color w:val="000000" w:themeColor="text1"/>
          <w:szCs w:val="28"/>
        </w:rPr>
        <w:t>台北市</w:t>
      </w:r>
      <w:r w:rsidR="0027305B" w:rsidRPr="000E497E">
        <w:rPr>
          <w:rFonts w:hAnsi="標楷體" w:hint="eastAsia"/>
          <w:bCs/>
          <w:color w:val="000000" w:themeColor="text1"/>
          <w:szCs w:val="28"/>
        </w:rPr>
        <w:t>中山區</w:t>
      </w:r>
      <w:r w:rsidR="00C94FA4" w:rsidRPr="000E497E">
        <w:rPr>
          <w:rFonts w:hAnsi="標楷體" w:hint="eastAsia"/>
          <w:bCs/>
          <w:color w:val="000000" w:themeColor="text1"/>
          <w:szCs w:val="28"/>
        </w:rPr>
        <w:t>南京東路二段</w:t>
      </w:r>
      <w:r w:rsidR="00C94FA4" w:rsidRPr="000E497E">
        <w:rPr>
          <w:rFonts w:hint="eastAsia"/>
          <w:bCs/>
          <w:color w:val="000000" w:themeColor="text1"/>
          <w:szCs w:val="28"/>
        </w:rPr>
        <w:t>125</w:t>
      </w:r>
      <w:r w:rsidR="00C94FA4" w:rsidRPr="000E497E">
        <w:rPr>
          <w:rFonts w:hAnsi="標楷體" w:hint="eastAsia"/>
          <w:bCs/>
          <w:color w:val="000000" w:themeColor="text1"/>
          <w:szCs w:val="28"/>
        </w:rPr>
        <w:t>號</w:t>
      </w:r>
      <w:r w:rsidR="00C94FA4" w:rsidRPr="000E497E">
        <w:rPr>
          <w:rFonts w:hint="eastAsia"/>
          <w:bCs/>
          <w:color w:val="000000" w:themeColor="text1"/>
          <w:szCs w:val="28"/>
        </w:rPr>
        <w:t>10</w:t>
      </w:r>
      <w:r w:rsidR="00C94FA4" w:rsidRPr="000E497E">
        <w:rPr>
          <w:rFonts w:hAnsi="標楷體" w:hint="eastAsia"/>
          <w:bCs/>
          <w:color w:val="000000" w:themeColor="text1"/>
          <w:szCs w:val="28"/>
        </w:rPr>
        <w:t>樓</w:t>
      </w:r>
    </w:p>
    <w:p w:rsidR="00C653F8" w:rsidRPr="000E497E" w:rsidRDefault="00DD3988" w:rsidP="00AD6C89">
      <w:pPr>
        <w:overflowPunct w:val="0"/>
        <w:spacing w:beforeLines="50" w:line="400" w:lineRule="exact"/>
        <w:ind w:left="280" w:hangingChars="100" w:hanging="280"/>
        <w:jc w:val="both"/>
        <w:rPr>
          <w:color w:val="000000" w:themeColor="text1"/>
          <w:szCs w:val="28"/>
        </w:rPr>
      </w:pPr>
      <w:r w:rsidRPr="000E497E">
        <w:rPr>
          <w:rFonts w:hint="eastAsia"/>
          <w:color w:val="000000" w:themeColor="text1"/>
          <w:szCs w:val="28"/>
        </w:rPr>
        <w:t>10</w:t>
      </w:r>
      <w:r w:rsidR="00C653F8" w:rsidRPr="000E497E">
        <w:rPr>
          <w:rFonts w:hint="eastAsia"/>
          <w:color w:val="000000" w:themeColor="text1"/>
          <w:szCs w:val="28"/>
        </w:rPr>
        <w:t>.</w:t>
      </w:r>
      <w:r w:rsidR="00C653F8" w:rsidRPr="000E497E">
        <w:rPr>
          <w:rFonts w:hAnsi="標楷體" w:hint="eastAsia"/>
          <w:color w:val="000000" w:themeColor="text1"/>
          <w:szCs w:val="28"/>
        </w:rPr>
        <w:t>欣欣水泥企業股份有限公司</w:t>
      </w:r>
    </w:p>
    <w:p w:rsidR="00B5773C" w:rsidRPr="000E497E" w:rsidRDefault="00B5773C" w:rsidP="00AD6C89">
      <w:pPr>
        <w:overflowPunct w:val="0"/>
        <w:spacing w:beforeLines="25" w:line="400" w:lineRule="exact"/>
        <w:ind w:leftChars="100" w:left="560" w:hangingChars="100" w:hanging="280"/>
        <w:jc w:val="both"/>
        <w:rPr>
          <w:color w:val="000000" w:themeColor="text1"/>
          <w:szCs w:val="28"/>
        </w:rPr>
      </w:pPr>
      <w:r w:rsidRPr="000E497E">
        <w:rPr>
          <w:rFonts w:hAnsi="標楷體" w:hint="eastAsia"/>
          <w:bCs/>
          <w:color w:val="000000" w:themeColor="text1"/>
          <w:szCs w:val="28"/>
        </w:rPr>
        <w:t>地址：</w:t>
      </w:r>
      <w:r w:rsidRPr="000E497E">
        <w:rPr>
          <w:rFonts w:hAnsi="標楷體" w:hint="eastAsia"/>
          <w:bCs/>
          <w:color w:val="000000" w:themeColor="text1"/>
          <w:szCs w:val="28"/>
        </w:rPr>
        <w:t>10690</w:t>
      </w:r>
      <w:r w:rsidRPr="000E497E">
        <w:rPr>
          <w:rFonts w:hAnsi="標楷體" w:hint="eastAsia"/>
          <w:bCs/>
          <w:color w:val="000000" w:themeColor="text1"/>
          <w:szCs w:val="28"/>
        </w:rPr>
        <w:t>台北市大安區忠孝東路</w:t>
      </w:r>
      <w:r w:rsidRPr="000E497E">
        <w:rPr>
          <w:rFonts w:hAnsi="標楷體" w:hint="eastAsia"/>
          <w:bCs/>
          <w:color w:val="000000" w:themeColor="text1"/>
          <w:szCs w:val="28"/>
        </w:rPr>
        <w:t>4</w:t>
      </w:r>
      <w:r w:rsidRPr="000E497E">
        <w:rPr>
          <w:rFonts w:hAnsi="標楷體" w:hint="eastAsia"/>
          <w:bCs/>
          <w:color w:val="000000" w:themeColor="text1"/>
          <w:szCs w:val="28"/>
        </w:rPr>
        <w:t>段</w:t>
      </w:r>
      <w:r w:rsidRPr="000E497E">
        <w:rPr>
          <w:rFonts w:hAnsi="標楷體" w:hint="eastAsia"/>
          <w:bCs/>
          <w:color w:val="000000" w:themeColor="text1"/>
          <w:szCs w:val="28"/>
        </w:rPr>
        <w:t>221</w:t>
      </w:r>
      <w:r w:rsidRPr="000E497E">
        <w:rPr>
          <w:rFonts w:hint="eastAsia"/>
          <w:color w:val="000000" w:themeColor="text1"/>
          <w:szCs w:val="28"/>
        </w:rPr>
        <w:t>號</w:t>
      </w:r>
      <w:r w:rsidRPr="000E497E">
        <w:rPr>
          <w:rFonts w:hint="eastAsia"/>
          <w:color w:val="000000" w:themeColor="text1"/>
          <w:szCs w:val="28"/>
        </w:rPr>
        <w:t>12</w:t>
      </w:r>
      <w:r w:rsidRPr="000E497E">
        <w:rPr>
          <w:rFonts w:hint="eastAsia"/>
          <w:color w:val="000000" w:themeColor="text1"/>
          <w:szCs w:val="28"/>
        </w:rPr>
        <w:t>樓</w:t>
      </w:r>
      <w:r w:rsidRPr="000E497E">
        <w:rPr>
          <w:rFonts w:hint="eastAsia"/>
          <w:color w:val="000000" w:themeColor="text1"/>
          <w:szCs w:val="28"/>
        </w:rPr>
        <w:t>1211</w:t>
      </w:r>
      <w:r w:rsidRPr="000E497E">
        <w:rPr>
          <w:rFonts w:hint="eastAsia"/>
          <w:color w:val="000000" w:themeColor="text1"/>
          <w:szCs w:val="28"/>
        </w:rPr>
        <w:t>室</w:t>
      </w:r>
    </w:p>
    <w:p w:rsidR="00F444CD" w:rsidRPr="00F444CD" w:rsidRDefault="00F444CD" w:rsidP="00AD6C89">
      <w:pPr>
        <w:overflowPunct w:val="0"/>
        <w:spacing w:beforeLines="50" w:line="400" w:lineRule="exact"/>
        <w:ind w:left="280" w:hangingChars="100" w:hanging="280"/>
        <w:jc w:val="both"/>
        <w:rPr>
          <w:color w:val="000000" w:themeColor="text1"/>
          <w:szCs w:val="28"/>
        </w:rPr>
      </w:pPr>
      <w:r w:rsidRPr="00F444CD">
        <w:rPr>
          <w:rFonts w:hint="eastAsia"/>
          <w:color w:val="000000" w:themeColor="text1"/>
          <w:szCs w:val="28"/>
        </w:rPr>
        <w:t>1</w:t>
      </w:r>
      <w:r w:rsidR="00806A4E">
        <w:rPr>
          <w:rFonts w:hint="eastAsia"/>
          <w:color w:val="000000" w:themeColor="text1"/>
          <w:szCs w:val="28"/>
        </w:rPr>
        <w:t>1</w:t>
      </w:r>
      <w:r w:rsidRPr="00F444CD">
        <w:rPr>
          <w:rFonts w:hint="eastAsia"/>
          <w:color w:val="000000" w:themeColor="text1"/>
          <w:szCs w:val="28"/>
        </w:rPr>
        <w:t>.</w:t>
      </w:r>
      <w:r w:rsidRPr="00F444CD">
        <w:rPr>
          <w:rFonts w:hAnsi="標楷體" w:hint="eastAsia"/>
          <w:color w:val="000000" w:themeColor="text1"/>
          <w:szCs w:val="28"/>
        </w:rPr>
        <w:t>正泰水泥廠股份有限公司</w:t>
      </w:r>
    </w:p>
    <w:p w:rsidR="00F444CD" w:rsidRPr="00F444CD" w:rsidRDefault="00F444CD" w:rsidP="00AD6C89">
      <w:pPr>
        <w:overflowPunct w:val="0"/>
        <w:spacing w:beforeLines="25" w:line="400" w:lineRule="exact"/>
        <w:ind w:leftChars="100" w:left="560" w:hangingChars="100" w:hanging="280"/>
        <w:jc w:val="both"/>
        <w:rPr>
          <w:bCs/>
          <w:color w:val="000000" w:themeColor="text1"/>
          <w:szCs w:val="28"/>
        </w:rPr>
      </w:pPr>
      <w:r w:rsidRPr="00F444CD">
        <w:rPr>
          <w:rFonts w:hAnsi="標楷體" w:hint="eastAsia"/>
          <w:bCs/>
          <w:color w:val="000000" w:themeColor="text1"/>
          <w:szCs w:val="28"/>
        </w:rPr>
        <w:t>地址：</w:t>
      </w:r>
      <w:r w:rsidRPr="00F444CD">
        <w:rPr>
          <w:rFonts w:hint="eastAsia"/>
          <w:bCs/>
          <w:color w:val="000000" w:themeColor="text1"/>
          <w:szCs w:val="28"/>
        </w:rPr>
        <w:t>80145</w:t>
      </w:r>
      <w:r w:rsidRPr="00F444CD">
        <w:rPr>
          <w:rFonts w:hAnsi="標楷體" w:hint="eastAsia"/>
          <w:bCs/>
          <w:color w:val="000000" w:themeColor="text1"/>
          <w:szCs w:val="28"/>
        </w:rPr>
        <w:t>高雄市前金區五福三路</w:t>
      </w:r>
      <w:r w:rsidRPr="00F444CD">
        <w:rPr>
          <w:rFonts w:hint="eastAsia"/>
          <w:bCs/>
          <w:color w:val="000000" w:themeColor="text1"/>
          <w:szCs w:val="28"/>
        </w:rPr>
        <w:t>21</w:t>
      </w:r>
      <w:r w:rsidRPr="00F444CD">
        <w:rPr>
          <w:rFonts w:hAnsi="標楷體" w:hint="eastAsia"/>
          <w:bCs/>
          <w:color w:val="000000" w:themeColor="text1"/>
          <w:szCs w:val="28"/>
        </w:rPr>
        <w:t>號</w:t>
      </w:r>
      <w:r w:rsidRPr="00F444CD">
        <w:rPr>
          <w:rFonts w:hint="eastAsia"/>
          <w:bCs/>
          <w:color w:val="000000" w:themeColor="text1"/>
          <w:szCs w:val="28"/>
        </w:rPr>
        <w:t>5</w:t>
      </w:r>
      <w:r w:rsidRPr="00F444CD">
        <w:rPr>
          <w:rFonts w:hAnsi="標楷體" w:hint="eastAsia"/>
          <w:bCs/>
          <w:color w:val="000000" w:themeColor="text1"/>
          <w:szCs w:val="28"/>
        </w:rPr>
        <w:t>樓之</w:t>
      </w:r>
      <w:r w:rsidRPr="00F444CD">
        <w:rPr>
          <w:rFonts w:hint="eastAsia"/>
          <w:bCs/>
          <w:color w:val="000000" w:themeColor="text1"/>
          <w:szCs w:val="28"/>
        </w:rPr>
        <w:t>1</w:t>
      </w:r>
    </w:p>
    <w:p w:rsidR="00F444CD" w:rsidRPr="00F444CD" w:rsidRDefault="00F444CD" w:rsidP="00AD6C89">
      <w:pPr>
        <w:overflowPunct w:val="0"/>
        <w:spacing w:beforeLines="25" w:line="400" w:lineRule="exact"/>
        <w:jc w:val="both"/>
        <w:rPr>
          <w:color w:val="000000" w:themeColor="text1"/>
          <w:szCs w:val="28"/>
        </w:rPr>
      </w:pPr>
      <w:r w:rsidRPr="00F444CD">
        <w:rPr>
          <w:rFonts w:hAnsi="標楷體" w:hint="eastAsia"/>
          <w:color w:val="000000" w:themeColor="text1"/>
          <w:szCs w:val="28"/>
        </w:rPr>
        <w:t>1</w:t>
      </w:r>
      <w:r w:rsidR="00806A4E">
        <w:rPr>
          <w:rFonts w:hAnsi="標楷體" w:hint="eastAsia"/>
          <w:color w:val="000000" w:themeColor="text1"/>
          <w:szCs w:val="28"/>
        </w:rPr>
        <w:t>2</w:t>
      </w:r>
      <w:r w:rsidRPr="00F444CD">
        <w:rPr>
          <w:rFonts w:hAnsi="標楷體" w:hint="eastAsia"/>
          <w:color w:val="000000" w:themeColor="text1"/>
          <w:szCs w:val="28"/>
        </w:rPr>
        <w:t>.</w:t>
      </w:r>
      <w:r w:rsidRPr="00F444CD">
        <w:rPr>
          <w:rFonts w:hAnsi="標楷體" w:hint="eastAsia"/>
          <w:color w:val="000000" w:themeColor="text1"/>
          <w:szCs w:val="28"/>
        </w:rPr>
        <w:t>南華水泥股份有限公司</w:t>
      </w:r>
    </w:p>
    <w:p w:rsidR="00F444CD" w:rsidRDefault="00F444CD" w:rsidP="00AD6C89">
      <w:pPr>
        <w:overflowPunct w:val="0"/>
        <w:spacing w:beforeLines="25" w:line="400" w:lineRule="exact"/>
        <w:ind w:leftChars="100" w:left="560" w:hangingChars="100" w:hanging="280"/>
        <w:jc w:val="both"/>
        <w:rPr>
          <w:rFonts w:hAnsi="標楷體"/>
          <w:color w:val="000000" w:themeColor="text1"/>
          <w:szCs w:val="28"/>
        </w:rPr>
      </w:pPr>
      <w:r w:rsidRPr="00F444CD">
        <w:rPr>
          <w:rFonts w:hAnsi="標楷體" w:hint="eastAsia"/>
          <w:bCs/>
          <w:color w:val="000000" w:themeColor="text1"/>
          <w:szCs w:val="28"/>
        </w:rPr>
        <w:t>地址：</w:t>
      </w:r>
      <w:r w:rsidRPr="00F444CD">
        <w:rPr>
          <w:rFonts w:hint="eastAsia"/>
          <w:color w:val="000000" w:themeColor="text1"/>
          <w:szCs w:val="28"/>
        </w:rPr>
        <w:t>10602</w:t>
      </w:r>
      <w:r w:rsidRPr="00F444CD">
        <w:rPr>
          <w:rFonts w:hAnsi="標楷體" w:hint="eastAsia"/>
          <w:color w:val="000000" w:themeColor="text1"/>
          <w:szCs w:val="28"/>
        </w:rPr>
        <w:t>台北市大安區敦化南路二段</w:t>
      </w:r>
      <w:r w:rsidRPr="00F444CD">
        <w:rPr>
          <w:rFonts w:hint="eastAsia"/>
          <w:color w:val="000000" w:themeColor="text1"/>
          <w:szCs w:val="28"/>
        </w:rPr>
        <w:t>207</w:t>
      </w:r>
      <w:r w:rsidRPr="00F444CD">
        <w:rPr>
          <w:rFonts w:hAnsi="標楷體" w:hint="eastAsia"/>
          <w:color w:val="000000" w:themeColor="text1"/>
          <w:szCs w:val="28"/>
        </w:rPr>
        <w:t>號</w:t>
      </w:r>
      <w:r w:rsidRPr="00F444CD">
        <w:rPr>
          <w:rFonts w:hint="eastAsia"/>
          <w:color w:val="000000" w:themeColor="text1"/>
          <w:szCs w:val="28"/>
        </w:rPr>
        <w:t>31</w:t>
      </w:r>
      <w:r w:rsidRPr="00F444CD">
        <w:rPr>
          <w:rFonts w:hAnsi="標楷體" w:hint="eastAsia"/>
          <w:color w:val="000000" w:themeColor="text1"/>
          <w:szCs w:val="28"/>
        </w:rPr>
        <w:t>樓</w:t>
      </w:r>
    </w:p>
    <w:p w:rsidR="00806A4E" w:rsidRPr="00806A4E" w:rsidRDefault="00806A4E" w:rsidP="00AD6C89">
      <w:pPr>
        <w:overflowPunct w:val="0"/>
        <w:spacing w:beforeLines="25" w:line="400" w:lineRule="exact"/>
        <w:ind w:left="280" w:hangingChars="100" w:hanging="280"/>
        <w:jc w:val="both"/>
        <w:rPr>
          <w:color w:val="0000CC"/>
          <w:szCs w:val="28"/>
        </w:rPr>
      </w:pPr>
      <w:r w:rsidRPr="00806A4E">
        <w:rPr>
          <w:color w:val="0000CC"/>
          <w:szCs w:val="28"/>
        </w:rPr>
        <w:lastRenderedPageBreak/>
        <w:t>(</w:t>
      </w:r>
      <w:r w:rsidRPr="00806A4E">
        <w:rPr>
          <w:color w:val="0000CC"/>
          <w:szCs w:val="28"/>
        </w:rPr>
        <w:t>以上為申請人、國內生產商及代理人</w:t>
      </w:r>
      <w:r w:rsidRPr="00806A4E">
        <w:rPr>
          <w:color w:val="0000CC"/>
          <w:szCs w:val="28"/>
        </w:rPr>
        <w:t>)</w:t>
      </w:r>
    </w:p>
    <w:p w:rsidR="00806A4E" w:rsidRPr="00D03F41" w:rsidRDefault="00806A4E" w:rsidP="00AD6C89">
      <w:pPr>
        <w:overflowPunct w:val="0"/>
        <w:spacing w:beforeLines="50" w:line="400" w:lineRule="exact"/>
        <w:ind w:left="280" w:hangingChars="100" w:hanging="280"/>
        <w:jc w:val="both"/>
        <w:rPr>
          <w:color w:val="000000" w:themeColor="text1"/>
          <w:szCs w:val="28"/>
        </w:rPr>
      </w:pPr>
      <w:r w:rsidRPr="00D03F41">
        <w:rPr>
          <w:rFonts w:hint="eastAsia"/>
          <w:color w:val="000000" w:themeColor="text1"/>
          <w:szCs w:val="28"/>
        </w:rPr>
        <w:t>1</w:t>
      </w:r>
      <w:r>
        <w:rPr>
          <w:rFonts w:hint="eastAsia"/>
          <w:color w:val="000000" w:themeColor="text1"/>
          <w:szCs w:val="28"/>
        </w:rPr>
        <w:t>3</w:t>
      </w:r>
      <w:r w:rsidRPr="00D03F41">
        <w:rPr>
          <w:rFonts w:hint="eastAsia"/>
          <w:color w:val="000000" w:themeColor="text1"/>
          <w:szCs w:val="28"/>
        </w:rPr>
        <w:t>.</w:t>
      </w:r>
      <w:r w:rsidRPr="00D03F41">
        <w:rPr>
          <w:rFonts w:hAnsi="標楷體" w:hint="eastAsia"/>
          <w:color w:val="000000" w:themeColor="text1"/>
          <w:szCs w:val="28"/>
        </w:rPr>
        <w:t>嘉新水泥股份有限公司</w:t>
      </w:r>
    </w:p>
    <w:p w:rsidR="00806A4E" w:rsidRPr="00D03F41" w:rsidRDefault="00806A4E" w:rsidP="00AD6C89">
      <w:pPr>
        <w:overflowPunct w:val="0"/>
        <w:spacing w:beforeLines="25" w:line="400" w:lineRule="exact"/>
        <w:ind w:leftChars="100" w:left="560" w:hangingChars="100" w:hanging="280"/>
        <w:jc w:val="both"/>
        <w:rPr>
          <w:color w:val="000000" w:themeColor="text1"/>
          <w:szCs w:val="28"/>
        </w:rPr>
      </w:pPr>
      <w:r w:rsidRPr="00D03F41">
        <w:rPr>
          <w:rFonts w:hAnsi="標楷體" w:hint="eastAsia"/>
          <w:bCs/>
          <w:color w:val="000000" w:themeColor="text1"/>
          <w:szCs w:val="28"/>
        </w:rPr>
        <w:t>地址：</w:t>
      </w:r>
      <w:r w:rsidRPr="00D03F41">
        <w:rPr>
          <w:rFonts w:hint="eastAsia"/>
          <w:bCs/>
          <w:color w:val="000000" w:themeColor="text1"/>
          <w:szCs w:val="28"/>
        </w:rPr>
        <w:t>10449</w:t>
      </w:r>
      <w:r w:rsidRPr="00D03F41">
        <w:rPr>
          <w:rFonts w:hAnsi="標楷體" w:hint="eastAsia"/>
          <w:bCs/>
          <w:color w:val="000000" w:themeColor="text1"/>
          <w:szCs w:val="28"/>
        </w:rPr>
        <w:t>台北市中山區中山北路二段</w:t>
      </w:r>
      <w:r w:rsidRPr="00D03F41">
        <w:rPr>
          <w:rFonts w:hint="eastAsia"/>
          <w:bCs/>
          <w:color w:val="000000" w:themeColor="text1"/>
          <w:szCs w:val="28"/>
        </w:rPr>
        <w:t>96</w:t>
      </w:r>
      <w:r w:rsidRPr="00D03F41">
        <w:rPr>
          <w:rFonts w:hAnsi="標楷體" w:hint="eastAsia"/>
          <w:bCs/>
          <w:color w:val="000000" w:themeColor="text1"/>
          <w:szCs w:val="28"/>
        </w:rPr>
        <w:t>號</w:t>
      </w:r>
    </w:p>
    <w:p w:rsidR="008D55E1" w:rsidRPr="00B77A24" w:rsidRDefault="00DE7410" w:rsidP="00AD6C89">
      <w:pPr>
        <w:overflowPunct w:val="0"/>
        <w:spacing w:beforeLines="50" w:line="400" w:lineRule="exact"/>
        <w:ind w:left="280" w:hangingChars="100" w:hanging="280"/>
        <w:jc w:val="both"/>
        <w:rPr>
          <w:color w:val="000000" w:themeColor="text1"/>
          <w:szCs w:val="28"/>
        </w:rPr>
      </w:pPr>
      <w:r w:rsidRPr="00B77A24">
        <w:rPr>
          <w:rFonts w:hint="eastAsia"/>
          <w:color w:val="000000" w:themeColor="text1"/>
          <w:szCs w:val="28"/>
        </w:rPr>
        <w:t>1</w:t>
      </w:r>
      <w:r w:rsidR="00F444CD">
        <w:rPr>
          <w:rFonts w:hint="eastAsia"/>
          <w:color w:val="000000" w:themeColor="text1"/>
          <w:szCs w:val="28"/>
        </w:rPr>
        <w:t>4</w:t>
      </w:r>
      <w:r w:rsidRPr="00B77A24">
        <w:rPr>
          <w:rFonts w:hint="eastAsia"/>
          <w:color w:val="000000" w:themeColor="text1"/>
          <w:szCs w:val="28"/>
        </w:rPr>
        <w:t>.</w:t>
      </w:r>
      <w:proofErr w:type="gramStart"/>
      <w:r w:rsidR="008D55E1" w:rsidRPr="00B77A24">
        <w:rPr>
          <w:rFonts w:hAnsi="標楷體" w:hint="eastAsia"/>
          <w:color w:val="000000" w:themeColor="text1"/>
          <w:szCs w:val="28"/>
        </w:rPr>
        <w:t>台宇實業</w:t>
      </w:r>
      <w:proofErr w:type="gramEnd"/>
      <w:r w:rsidR="008D55E1" w:rsidRPr="00B77A24">
        <w:rPr>
          <w:rFonts w:hAnsi="標楷體" w:hint="eastAsia"/>
          <w:color w:val="000000" w:themeColor="text1"/>
          <w:szCs w:val="28"/>
        </w:rPr>
        <w:t>股份有限公司</w:t>
      </w:r>
    </w:p>
    <w:p w:rsidR="00B77A24" w:rsidRPr="00B77A24" w:rsidRDefault="00B77A24" w:rsidP="00AD6C89">
      <w:pPr>
        <w:overflowPunct w:val="0"/>
        <w:spacing w:beforeLines="25" w:line="400" w:lineRule="exact"/>
        <w:ind w:leftChars="100" w:left="1120" w:hangingChars="300" w:hanging="840"/>
        <w:jc w:val="both"/>
        <w:rPr>
          <w:color w:val="000000"/>
          <w:szCs w:val="28"/>
        </w:rPr>
      </w:pPr>
      <w:r w:rsidRPr="007209D3">
        <w:rPr>
          <w:rFonts w:hAnsi="標楷體" w:hint="eastAsia"/>
          <w:color w:val="000000"/>
          <w:szCs w:val="28"/>
        </w:rPr>
        <w:t>地址：</w:t>
      </w:r>
      <w:r>
        <w:rPr>
          <w:rFonts w:hAnsi="標楷體" w:hint="eastAsia"/>
          <w:color w:val="000000"/>
          <w:szCs w:val="28"/>
        </w:rPr>
        <w:t>22179</w:t>
      </w:r>
      <w:r>
        <w:rPr>
          <w:rFonts w:hint="eastAsia"/>
          <w:color w:val="000000"/>
          <w:szCs w:val="28"/>
        </w:rPr>
        <w:t>新</w:t>
      </w:r>
      <w:r w:rsidRPr="007209D3">
        <w:rPr>
          <w:rFonts w:hAnsi="標楷體" w:hint="eastAsia"/>
          <w:color w:val="000000"/>
          <w:szCs w:val="28"/>
        </w:rPr>
        <w:t>北市</w:t>
      </w:r>
      <w:r>
        <w:rPr>
          <w:rFonts w:hAnsi="標楷體" w:hint="eastAsia"/>
          <w:color w:val="000000"/>
          <w:szCs w:val="28"/>
        </w:rPr>
        <w:t>汐止區</w:t>
      </w:r>
      <w:r w:rsidR="00AD6C89">
        <w:rPr>
          <w:rFonts w:hAnsi="標楷體" w:hint="eastAsia"/>
          <w:color w:val="000000"/>
          <w:szCs w:val="28"/>
        </w:rPr>
        <w:t>汐</w:t>
      </w:r>
      <w:r>
        <w:rPr>
          <w:rFonts w:hAnsi="標楷體" w:hint="eastAsia"/>
          <w:color w:val="000000"/>
          <w:szCs w:val="28"/>
        </w:rPr>
        <w:t>萬路</w:t>
      </w:r>
      <w:r>
        <w:rPr>
          <w:rFonts w:hAnsi="標楷體" w:hint="eastAsia"/>
          <w:color w:val="000000"/>
          <w:szCs w:val="28"/>
        </w:rPr>
        <w:t>2</w:t>
      </w:r>
      <w:r w:rsidRPr="007209D3">
        <w:rPr>
          <w:rFonts w:hAnsi="標楷體" w:hint="eastAsia"/>
          <w:color w:val="000000"/>
          <w:szCs w:val="28"/>
        </w:rPr>
        <w:t>段</w:t>
      </w:r>
      <w:r>
        <w:rPr>
          <w:rFonts w:hAnsi="標楷體" w:hint="eastAsia"/>
          <w:color w:val="000000"/>
          <w:szCs w:val="28"/>
        </w:rPr>
        <w:t>228</w:t>
      </w:r>
      <w:r>
        <w:rPr>
          <w:rFonts w:hAnsi="標楷體" w:hint="eastAsia"/>
          <w:color w:val="000000"/>
          <w:szCs w:val="28"/>
        </w:rPr>
        <w:t>巷</w:t>
      </w:r>
      <w:r>
        <w:rPr>
          <w:rFonts w:hAnsi="標楷體" w:hint="eastAsia"/>
          <w:color w:val="000000"/>
          <w:szCs w:val="28"/>
        </w:rPr>
        <w:t>31</w:t>
      </w:r>
      <w:r>
        <w:rPr>
          <w:rFonts w:hAnsi="標楷體" w:hint="eastAsia"/>
          <w:color w:val="000000"/>
          <w:szCs w:val="28"/>
        </w:rPr>
        <w:t>弄</w:t>
      </w:r>
      <w:r>
        <w:rPr>
          <w:rFonts w:hAnsi="標楷體" w:hint="eastAsia"/>
          <w:color w:val="000000"/>
          <w:szCs w:val="28"/>
        </w:rPr>
        <w:t>3</w:t>
      </w:r>
      <w:r>
        <w:rPr>
          <w:rFonts w:hAnsi="標楷體" w:hint="eastAsia"/>
          <w:color w:val="000000"/>
          <w:szCs w:val="28"/>
        </w:rPr>
        <w:t>號</w:t>
      </w:r>
      <w:r>
        <w:rPr>
          <w:rFonts w:hAnsi="標楷體" w:hint="eastAsia"/>
          <w:color w:val="000000"/>
          <w:szCs w:val="28"/>
        </w:rPr>
        <w:t>14F</w:t>
      </w:r>
      <w:r>
        <w:rPr>
          <w:rFonts w:hAnsi="標楷體" w:hint="eastAsia"/>
          <w:color w:val="000000"/>
          <w:szCs w:val="28"/>
        </w:rPr>
        <w:t>之</w:t>
      </w:r>
      <w:r>
        <w:rPr>
          <w:rFonts w:hAnsi="標楷體" w:hint="eastAsia"/>
          <w:color w:val="000000"/>
          <w:szCs w:val="28"/>
        </w:rPr>
        <w:t>1</w:t>
      </w:r>
    </w:p>
    <w:p w:rsidR="008D55E1" w:rsidRPr="007209D3" w:rsidRDefault="000E497E" w:rsidP="00AD6C89">
      <w:pPr>
        <w:overflowPunct w:val="0"/>
        <w:spacing w:beforeLines="50" w:line="400" w:lineRule="exact"/>
        <w:ind w:left="280" w:hangingChars="100" w:hanging="280"/>
        <w:jc w:val="both"/>
        <w:rPr>
          <w:color w:val="000000"/>
          <w:szCs w:val="28"/>
        </w:rPr>
      </w:pPr>
      <w:r>
        <w:rPr>
          <w:rFonts w:hint="eastAsia"/>
          <w:color w:val="000000"/>
          <w:szCs w:val="28"/>
        </w:rPr>
        <w:t>1</w:t>
      </w:r>
      <w:r w:rsidR="00F444CD">
        <w:rPr>
          <w:rFonts w:hint="eastAsia"/>
          <w:color w:val="000000"/>
          <w:szCs w:val="28"/>
        </w:rPr>
        <w:t>5</w:t>
      </w:r>
      <w:r w:rsidR="00DE7410" w:rsidRPr="007209D3">
        <w:rPr>
          <w:rFonts w:hint="eastAsia"/>
          <w:color w:val="000000"/>
          <w:szCs w:val="28"/>
        </w:rPr>
        <w:t>.</w:t>
      </w:r>
      <w:proofErr w:type="gramStart"/>
      <w:r w:rsidR="008D55E1" w:rsidRPr="007209D3">
        <w:rPr>
          <w:rFonts w:hAnsi="標楷體" w:hint="eastAsia"/>
          <w:color w:val="000000"/>
          <w:szCs w:val="28"/>
        </w:rPr>
        <w:t>晉瑜企業</w:t>
      </w:r>
      <w:proofErr w:type="gramEnd"/>
      <w:r w:rsidR="008D55E1" w:rsidRPr="007209D3">
        <w:rPr>
          <w:rFonts w:hAnsi="標楷體" w:hint="eastAsia"/>
          <w:color w:val="000000"/>
          <w:szCs w:val="28"/>
        </w:rPr>
        <w:t>股份有限公司</w:t>
      </w:r>
    </w:p>
    <w:p w:rsidR="00DE7410" w:rsidRPr="007209D3" w:rsidRDefault="008D55E1" w:rsidP="00AD6C89">
      <w:pPr>
        <w:overflowPunct w:val="0"/>
        <w:spacing w:beforeLines="25" w:line="400" w:lineRule="exact"/>
        <w:ind w:leftChars="100" w:left="560" w:hangingChars="100" w:hanging="280"/>
        <w:jc w:val="both"/>
        <w:rPr>
          <w:color w:val="000000"/>
          <w:szCs w:val="28"/>
        </w:rPr>
      </w:pPr>
      <w:r w:rsidRPr="007209D3">
        <w:rPr>
          <w:rFonts w:hAnsi="標楷體" w:hint="eastAsia"/>
          <w:color w:val="000000"/>
          <w:szCs w:val="28"/>
        </w:rPr>
        <w:t>地址：</w:t>
      </w:r>
      <w:r w:rsidR="002162D8" w:rsidRPr="007209D3">
        <w:rPr>
          <w:rFonts w:hint="eastAsia"/>
          <w:color w:val="000000"/>
          <w:szCs w:val="28"/>
        </w:rPr>
        <w:t>10656</w:t>
      </w:r>
      <w:r w:rsidRPr="007209D3">
        <w:rPr>
          <w:rFonts w:hAnsi="標楷體" w:hint="eastAsia"/>
          <w:color w:val="000000"/>
          <w:szCs w:val="28"/>
        </w:rPr>
        <w:t>台北市大安區仁愛路</w:t>
      </w:r>
      <w:r w:rsidRPr="007209D3">
        <w:rPr>
          <w:rFonts w:hint="eastAsia"/>
          <w:color w:val="000000"/>
          <w:szCs w:val="28"/>
        </w:rPr>
        <w:t>3</w:t>
      </w:r>
      <w:r w:rsidRPr="007209D3">
        <w:rPr>
          <w:rFonts w:hAnsi="標楷體" w:hint="eastAsia"/>
          <w:color w:val="000000"/>
          <w:szCs w:val="28"/>
        </w:rPr>
        <w:t>段</w:t>
      </w:r>
      <w:r w:rsidRPr="007209D3">
        <w:rPr>
          <w:rFonts w:hint="eastAsia"/>
          <w:color w:val="000000"/>
          <w:szCs w:val="28"/>
        </w:rPr>
        <w:t>141</w:t>
      </w:r>
      <w:r w:rsidRPr="007209D3">
        <w:rPr>
          <w:rFonts w:hAnsi="標楷體" w:hint="eastAsia"/>
          <w:color w:val="000000"/>
          <w:szCs w:val="28"/>
        </w:rPr>
        <w:t>號</w:t>
      </w:r>
      <w:r w:rsidRPr="007209D3">
        <w:rPr>
          <w:rFonts w:hint="eastAsia"/>
          <w:color w:val="000000"/>
          <w:szCs w:val="28"/>
        </w:rPr>
        <w:t>5</w:t>
      </w:r>
      <w:r w:rsidRPr="007209D3">
        <w:rPr>
          <w:rFonts w:hAnsi="標楷體" w:hint="eastAsia"/>
          <w:color w:val="000000"/>
          <w:szCs w:val="28"/>
        </w:rPr>
        <w:t>樓</w:t>
      </w:r>
    </w:p>
    <w:p w:rsidR="008D55E1" w:rsidRPr="007209D3" w:rsidRDefault="000E497E" w:rsidP="00AD6C89">
      <w:pPr>
        <w:overflowPunct w:val="0"/>
        <w:spacing w:beforeLines="50" w:line="400" w:lineRule="exact"/>
        <w:ind w:left="280" w:hangingChars="100" w:hanging="280"/>
        <w:jc w:val="both"/>
        <w:rPr>
          <w:bCs/>
          <w:color w:val="000000"/>
          <w:szCs w:val="28"/>
        </w:rPr>
      </w:pPr>
      <w:r>
        <w:rPr>
          <w:rFonts w:hint="eastAsia"/>
          <w:bCs/>
          <w:color w:val="000000"/>
          <w:szCs w:val="28"/>
        </w:rPr>
        <w:t>1</w:t>
      </w:r>
      <w:r w:rsidR="00F444CD">
        <w:rPr>
          <w:rFonts w:hint="eastAsia"/>
          <w:bCs/>
          <w:color w:val="000000"/>
          <w:szCs w:val="28"/>
        </w:rPr>
        <w:t>6</w:t>
      </w:r>
      <w:r w:rsidR="00DE7410" w:rsidRPr="007209D3">
        <w:rPr>
          <w:rFonts w:hint="eastAsia"/>
          <w:bCs/>
          <w:color w:val="000000"/>
          <w:szCs w:val="28"/>
        </w:rPr>
        <w:t>.</w:t>
      </w:r>
      <w:proofErr w:type="gramStart"/>
      <w:r w:rsidR="008D55E1" w:rsidRPr="007209D3">
        <w:rPr>
          <w:rFonts w:hAnsi="標楷體" w:hint="eastAsia"/>
          <w:bCs/>
          <w:color w:val="000000"/>
          <w:szCs w:val="28"/>
        </w:rPr>
        <w:t>寶虹水泥</w:t>
      </w:r>
      <w:proofErr w:type="gramEnd"/>
      <w:r w:rsidR="008D55E1" w:rsidRPr="007209D3">
        <w:rPr>
          <w:rFonts w:hAnsi="標楷體" w:hint="eastAsia"/>
          <w:bCs/>
          <w:color w:val="000000"/>
          <w:szCs w:val="28"/>
        </w:rPr>
        <w:t>股份有限公司</w:t>
      </w:r>
    </w:p>
    <w:p w:rsidR="00DE7410" w:rsidRPr="007209D3" w:rsidRDefault="008D55E1" w:rsidP="00AD6C89">
      <w:pPr>
        <w:overflowPunct w:val="0"/>
        <w:spacing w:beforeLines="25" w:line="400" w:lineRule="exact"/>
        <w:ind w:leftChars="100" w:left="560" w:hangingChars="100" w:hanging="280"/>
        <w:jc w:val="both"/>
        <w:rPr>
          <w:bCs/>
          <w:color w:val="000000"/>
          <w:szCs w:val="28"/>
        </w:rPr>
      </w:pPr>
      <w:r w:rsidRPr="007209D3">
        <w:rPr>
          <w:rFonts w:hAnsi="標楷體" w:hint="eastAsia"/>
          <w:bCs/>
          <w:color w:val="000000"/>
          <w:szCs w:val="28"/>
        </w:rPr>
        <w:t>地址：</w:t>
      </w:r>
      <w:r w:rsidR="002162D8" w:rsidRPr="007209D3">
        <w:rPr>
          <w:rFonts w:hint="eastAsia"/>
          <w:bCs/>
          <w:color w:val="000000"/>
          <w:szCs w:val="28"/>
        </w:rPr>
        <w:t>26950</w:t>
      </w:r>
      <w:r w:rsidRPr="007209D3">
        <w:rPr>
          <w:rFonts w:hAnsi="標楷體" w:hint="eastAsia"/>
          <w:bCs/>
          <w:color w:val="000000"/>
          <w:szCs w:val="28"/>
        </w:rPr>
        <w:t>宜蘭縣冬山鄉大興村龍祥十路</w:t>
      </w:r>
      <w:r w:rsidRPr="007209D3">
        <w:rPr>
          <w:rFonts w:hint="eastAsia"/>
          <w:bCs/>
          <w:color w:val="000000"/>
          <w:szCs w:val="28"/>
        </w:rPr>
        <w:t>20</w:t>
      </w:r>
      <w:r w:rsidRPr="007209D3">
        <w:rPr>
          <w:rFonts w:hAnsi="標楷體" w:hint="eastAsia"/>
          <w:bCs/>
          <w:color w:val="000000"/>
          <w:szCs w:val="28"/>
        </w:rPr>
        <w:t>號</w:t>
      </w:r>
    </w:p>
    <w:p w:rsidR="008D55E1" w:rsidRPr="007209D3" w:rsidRDefault="000E497E" w:rsidP="00AD6C89">
      <w:pPr>
        <w:overflowPunct w:val="0"/>
        <w:spacing w:beforeLines="50" w:line="400" w:lineRule="exact"/>
        <w:ind w:left="280" w:hangingChars="100" w:hanging="280"/>
        <w:jc w:val="both"/>
        <w:rPr>
          <w:bCs/>
          <w:color w:val="000000"/>
          <w:szCs w:val="28"/>
        </w:rPr>
      </w:pPr>
      <w:r>
        <w:rPr>
          <w:rFonts w:hint="eastAsia"/>
          <w:bCs/>
          <w:color w:val="000000"/>
          <w:szCs w:val="28"/>
        </w:rPr>
        <w:t>1</w:t>
      </w:r>
      <w:r w:rsidR="00F444CD">
        <w:rPr>
          <w:rFonts w:hint="eastAsia"/>
          <w:bCs/>
          <w:color w:val="000000"/>
          <w:szCs w:val="28"/>
        </w:rPr>
        <w:t>7</w:t>
      </w:r>
      <w:r w:rsidR="00DE7410" w:rsidRPr="007209D3">
        <w:rPr>
          <w:rFonts w:hint="eastAsia"/>
          <w:bCs/>
          <w:color w:val="000000"/>
          <w:szCs w:val="28"/>
        </w:rPr>
        <w:t>.</w:t>
      </w:r>
      <w:r w:rsidR="008D55E1" w:rsidRPr="007209D3">
        <w:rPr>
          <w:rFonts w:hAnsi="標楷體" w:hint="eastAsia"/>
          <w:bCs/>
          <w:color w:val="000000"/>
          <w:szCs w:val="28"/>
        </w:rPr>
        <w:t>華中興業股份有限公司</w:t>
      </w:r>
    </w:p>
    <w:p w:rsidR="00DE7410" w:rsidRPr="007209D3" w:rsidRDefault="008D55E1" w:rsidP="00AD6C89">
      <w:pPr>
        <w:overflowPunct w:val="0"/>
        <w:spacing w:beforeLines="25" w:line="400" w:lineRule="exact"/>
        <w:ind w:leftChars="100" w:left="560" w:hangingChars="100" w:hanging="280"/>
        <w:jc w:val="both"/>
        <w:rPr>
          <w:bCs/>
          <w:color w:val="000000"/>
          <w:szCs w:val="28"/>
        </w:rPr>
      </w:pPr>
      <w:r w:rsidRPr="007209D3">
        <w:rPr>
          <w:rFonts w:hAnsi="標楷體" w:hint="eastAsia"/>
          <w:bCs/>
          <w:color w:val="000000"/>
          <w:szCs w:val="28"/>
        </w:rPr>
        <w:t>地址：</w:t>
      </w:r>
      <w:r w:rsidR="002162D8" w:rsidRPr="007209D3">
        <w:rPr>
          <w:rFonts w:hint="eastAsia"/>
          <w:bCs/>
          <w:color w:val="000000"/>
          <w:szCs w:val="28"/>
        </w:rPr>
        <w:t>24872</w:t>
      </w:r>
      <w:r w:rsidR="002162D8" w:rsidRPr="007209D3">
        <w:rPr>
          <w:rFonts w:hAnsi="標楷體" w:hint="eastAsia"/>
          <w:bCs/>
          <w:color w:val="000000"/>
          <w:szCs w:val="28"/>
        </w:rPr>
        <w:t>新北市</w:t>
      </w:r>
      <w:r w:rsidRPr="007209D3">
        <w:rPr>
          <w:rFonts w:hAnsi="標楷體" w:hint="eastAsia"/>
          <w:bCs/>
          <w:color w:val="000000"/>
          <w:szCs w:val="28"/>
        </w:rPr>
        <w:t>五股</w:t>
      </w:r>
      <w:r w:rsidR="002162D8" w:rsidRPr="007209D3">
        <w:rPr>
          <w:rFonts w:hAnsi="標楷體" w:hint="eastAsia"/>
          <w:bCs/>
          <w:color w:val="000000"/>
          <w:szCs w:val="28"/>
        </w:rPr>
        <w:t>區</w:t>
      </w:r>
      <w:r w:rsidRPr="007209D3">
        <w:rPr>
          <w:rFonts w:hAnsi="標楷體" w:hint="eastAsia"/>
          <w:bCs/>
          <w:color w:val="000000"/>
          <w:szCs w:val="28"/>
        </w:rPr>
        <w:t>中興路一段</w:t>
      </w:r>
      <w:r w:rsidRPr="007209D3">
        <w:rPr>
          <w:rFonts w:hint="eastAsia"/>
          <w:bCs/>
          <w:color w:val="000000"/>
          <w:szCs w:val="28"/>
        </w:rPr>
        <w:t>6</w:t>
      </w:r>
      <w:r w:rsidRPr="007209D3">
        <w:rPr>
          <w:rFonts w:hAnsi="標楷體" w:hint="eastAsia"/>
          <w:bCs/>
          <w:color w:val="000000"/>
          <w:szCs w:val="28"/>
        </w:rPr>
        <w:t>號</w:t>
      </w:r>
      <w:r w:rsidRPr="007209D3">
        <w:rPr>
          <w:rFonts w:hint="eastAsia"/>
          <w:bCs/>
          <w:color w:val="000000"/>
          <w:szCs w:val="28"/>
        </w:rPr>
        <w:t>9</w:t>
      </w:r>
      <w:r w:rsidRPr="007209D3">
        <w:rPr>
          <w:rFonts w:hAnsi="標楷體" w:hint="eastAsia"/>
          <w:bCs/>
          <w:color w:val="000000"/>
          <w:szCs w:val="28"/>
        </w:rPr>
        <w:t>樓</w:t>
      </w:r>
    </w:p>
    <w:p w:rsidR="008D55E1" w:rsidRPr="007209D3" w:rsidRDefault="000E497E" w:rsidP="00AD6C89">
      <w:pPr>
        <w:overflowPunct w:val="0"/>
        <w:spacing w:beforeLines="50" w:line="400" w:lineRule="exact"/>
        <w:ind w:left="280" w:hangingChars="100" w:hanging="280"/>
        <w:jc w:val="both"/>
        <w:rPr>
          <w:bCs/>
          <w:color w:val="000000"/>
          <w:szCs w:val="28"/>
        </w:rPr>
      </w:pPr>
      <w:r>
        <w:rPr>
          <w:rFonts w:hint="eastAsia"/>
          <w:bCs/>
          <w:color w:val="000000"/>
          <w:szCs w:val="28"/>
        </w:rPr>
        <w:t>1</w:t>
      </w:r>
      <w:r w:rsidR="00F444CD">
        <w:rPr>
          <w:rFonts w:hint="eastAsia"/>
          <w:bCs/>
          <w:color w:val="000000"/>
          <w:szCs w:val="28"/>
        </w:rPr>
        <w:t>8</w:t>
      </w:r>
      <w:r w:rsidR="00DE7410" w:rsidRPr="007209D3">
        <w:rPr>
          <w:rFonts w:hint="eastAsia"/>
          <w:bCs/>
          <w:color w:val="000000"/>
          <w:szCs w:val="28"/>
        </w:rPr>
        <w:t>.</w:t>
      </w:r>
      <w:proofErr w:type="gramStart"/>
      <w:r w:rsidR="008D55E1" w:rsidRPr="007209D3">
        <w:rPr>
          <w:rFonts w:hAnsi="標楷體" w:hint="eastAsia"/>
          <w:bCs/>
          <w:color w:val="000000"/>
          <w:szCs w:val="28"/>
        </w:rPr>
        <w:t>餘慶堂</w:t>
      </w:r>
      <w:proofErr w:type="gramEnd"/>
      <w:r w:rsidR="008D55E1" w:rsidRPr="007209D3">
        <w:rPr>
          <w:rFonts w:hAnsi="標楷體" w:hint="eastAsia"/>
          <w:bCs/>
          <w:color w:val="000000"/>
          <w:szCs w:val="28"/>
        </w:rPr>
        <w:t>興業股份有限公司</w:t>
      </w:r>
    </w:p>
    <w:p w:rsidR="00DE7410" w:rsidRPr="007209D3" w:rsidRDefault="008D55E1" w:rsidP="00AD6C89">
      <w:pPr>
        <w:overflowPunct w:val="0"/>
        <w:spacing w:beforeLines="25" w:line="400" w:lineRule="exact"/>
        <w:ind w:leftChars="100" w:left="560" w:hangingChars="100" w:hanging="280"/>
        <w:jc w:val="both"/>
        <w:rPr>
          <w:bCs/>
          <w:color w:val="000000"/>
          <w:szCs w:val="28"/>
        </w:rPr>
      </w:pPr>
      <w:r w:rsidRPr="007209D3">
        <w:rPr>
          <w:rFonts w:hAnsi="標楷體" w:hint="eastAsia"/>
          <w:bCs/>
          <w:color w:val="000000"/>
          <w:szCs w:val="28"/>
        </w:rPr>
        <w:t>地址：</w:t>
      </w:r>
      <w:r w:rsidR="002162D8" w:rsidRPr="007209D3">
        <w:rPr>
          <w:rFonts w:hint="eastAsia"/>
          <w:bCs/>
          <w:color w:val="000000"/>
          <w:szCs w:val="28"/>
        </w:rPr>
        <w:t>43544</w:t>
      </w:r>
      <w:r w:rsidRPr="007209D3">
        <w:rPr>
          <w:rFonts w:hAnsi="標楷體" w:hint="eastAsia"/>
          <w:bCs/>
          <w:color w:val="000000"/>
          <w:szCs w:val="28"/>
        </w:rPr>
        <w:t>台中</w:t>
      </w:r>
      <w:r w:rsidR="002162D8" w:rsidRPr="007209D3">
        <w:rPr>
          <w:rFonts w:hAnsi="標楷體" w:hint="eastAsia"/>
          <w:bCs/>
          <w:color w:val="000000"/>
          <w:szCs w:val="28"/>
        </w:rPr>
        <w:t>市</w:t>
      </w:r>
      <w:r w:rsidRPr="007209D3">
        <w:rPr>
          <w:rFonts w:hAnsi="標楷體" w:hint="eastAsia"/>
          <w:bCs/>
          <w:color w:val="000000"/>
          <w:szCs w:val="28"/>
        </w:rPr>
        <w:t>梧棲</w:t>
      </w:r>
      <w:r w:rsidR="002162D8" w:rsidRPr="007209D3">
        <w:rPr>
          <w:rFonts w:hAnsi="標楷體" w:hint="eastAsia"/>
          <w:bCs/>
          <w:color w:val="000000"/>
          <w:szCs w:val="28"/>
        </w:rPr>
        <w:t>區</w:t>
      </w:r>
      <w:r w:rsidRPr="007209D3">
        <w:rPr>
          <w:rFonts w:hAnsi="標楷體" w:hint="eastAsia"/>
          <w:bCs/>
          <w:color w:val="000000"/>
          <w:szCs w:val="28"/>
        </w:rPr>
        <w:t>大智路</w:t>
      </w:r>
      <w:r w:rsidRPr="007209D3">
        <w:rPr>
          <w:rFonts w:hint="eastAsia"/>
          <w:bCs/>
          <w:color w:val="000000"/>
          <w:szCs w:val="28"/>
        </w:rPr>
        <w:t>2</w:t>
      </w:r>
      <w:r w:rsidRPr="007209D3">
        <w:rPr>
          <w:rFonts w:hAnsi="標楷體" w:hint="eastAsia"/>
          <w:bCs/>
          <w:color w:val="000000"/>
          <w:szCs w:val="28"/>
        </w:rPr>
        <w:t>段</w:t>
      </w:r>
      <w:r w:rsidRPr="007209D3">
        <w:rPr>
          <w:rFonts w:hint="eastAsia"/>
          <w:bCs/>
          <w:color w:val="000000"/>
          <w:szCs w:val="28"/>
        </w:rPr>
        <w:t>179</w:t>
      </w:r>
      <w:r w:rsidRPr="007209D3">
        <w:rPr>
          <w:rFonts w:hAnsi="標楷體" w:hint="eastAsia"/>
          <w:bCs/>
          <w:color w:val="000000"/>
          <w:szCs w:val="28"/>
        </w:rPr>
        <w:t>號</w:t>
      </w:r>
    </w:p>
    <w:p w:rsidR="008D55E1" w:rsidRPr="007209D3" w:rsidRDefault="000E497E" w:rsidP="00AD6C89">
      <w:pPr>
        <w:overflowPunct w:val="0"/>
        <w:spacing w:beforeLines="50" w:line="400" w:lineRule="exact"/>
        <w:ind w:left="280" w:hangingChars="100" w:hanging="280"/>
        <w:jc w:val="both"/>
        <w:rPr>
          <w:bCs/>
          <w:color w:val="000000"/>
          <w:szCs w:val="28"/>
        </w:rPr>
      </w:pPr>
      <w:r>
        <w:rPr>
          <w:rFonts w:hint="eastAsia"/>
          <w:bCs/>
          <w:color w:val="000000"/>
          <w:szCs w:val="28"/>
        </w:rPr>
        <w:t>1</w:t>
      </w:r>
      <w:r w:rsidR="00F444CD">
        <w:rPr>
          <w:rFonts w:hint="eastAsia"/>
          <w:bCs/>
          <w:color w:val="000000"/>
          <w:szCs w:val="28"/>
        </w:rPr>
        <w:t>9</w:t>
      </w:r>
      <w:r w:rsidR="00DE7410" w:rsidRPr="007209D3">
        <w:rPr>
          <w:rFonts w:hint="eastAsia"/>
          <w:bCs/>
          <w:color w:val="000000"/>
          <w:szCs w:val="28"/>
        </w:rPr>
        <w:t>.</w:t>
      </w:r>
      <w:r w:rsidR="008D55E1" w:rsidRPr="007209D3">
        <w:rPr>
          <w:rFonts w:hAnsi="標楷體" w:hint="eastAsia"/>
          <w:bCs/>
          <w:color w:val="000000"/>
          <w:szCs w:val="28"/>
        </w:rPr>
        <w:t>鼎泰水泥股份有限公司</w:t>
      </w:r>
    </w:p>
    <w:p w:rsidR="00DE7410" w:rsidRPr="007209D3" w:rsidRDefault="008D55E1" w:rsidP="00AD6C89">
      <w:pPr>
        <w:overflowPunct w:val="0"/>
        <w:spacing w:beforeLines="25" w:line="400" w:lineRule="exact"/>
        <w:ind w:leftChars="100" w:left="560" w:hangingChars="100" w:hanging="280"/>
        <w:jc w:val="both"/>
        <w:rPr>
          <w:bCs/>
          <w:color w:val="000000"/>
          <w:szCs w:val="28"/>
        </w:rPr>
      </w:pPr>
      <w:r w:rsidRPr="007209D3">
        <w:rPr>
          <w:rFonts w:hAnsi="標楷體" w:hint="eastAsia"/>
          <w:bCs/>
          <w:color w:val="000000"/>
          <w:szCs w:val="28"/>
        </w:rPr>
        <w:t>地址：</w:t>
      </w:r>
      <w:r w:rsidR="00574B1F" w:rsidRPr="007209D3">
        <w:rPr>
          <w:rFonts w:hint="eastAsia"/>
          <w:bCs/>
          <w:color w:val="000000"/>
          <w:szCs w:val="28"/>
        </w:rPr>
        <w:t>82447</w:t>
      </w:r>
      <w:r w:rsidRPr="007209D3">
        <w:rPr>
          <w:rFonts w:hAnsi="標楷體" w:hint="eastAsia"/>
          <w:bCs/>
          <w:color w:val="000000"/>
          <w:szCs w:val="28"/>
        </w:rPr>
        <w:t>高雄</w:t>
      </w:r>
      <w:r w:rsidR="00574B1F" w:rsidRPr="007209D3">
        <w:rPr>
          <w:rFonts w:hAnsi="標楷體" w:hint="eastAsia"/>
          <w:bCs/>
          <w:color w:val="000000"/>
          <w:szCs w:val="28"/>
        </w:rPr>
        <w:t>市</w:t>
      </w:r>
      <w:r w:rsidRPr="007209D3">
        <w:rPr>
          <w:rFonts w:hAnsi="標楷體" w:hint="eastAsia"/>
          <w:bCs/>
          <w:color w:val="000000"/>
          <w:szCs w:val="28"/>
        </w:rPr>
        <w:t>燕巢</w:t>
      </w:r>
      <w:r w:rsidR="00574B1F" w:rsidRPr="007209D3">
        <w:rPr>
          <w:rFonts w:hAnsi="標楷體" w:hint="eastAsia"/>
          <w:bCs/>
          <w:color w:val="000000"/>
          <w:szCs w:val="28"/>
        </w:rPr>
        <w:t>區</w:t>
      </w:r>
      <w:r w:rsidRPr="007209D3">
        <w:rPr>
          <w:rFonts w:hAnsi="標楷體" w:hint="eastAsia"/>
          <w:bCs/>
          <w:color w:val="000000"/>
          <w:szCs w:val="28"/>
        </w:rPr>
        <w:t>角宿村中興路</w:t>
      </w:r>
      <w:r w:rsidRPr="007209D3">
        <w:rPr>
          <w:rFonts w:hint="eastAsia"/>
          <w:bCs/>
          <w:color w:val="000000"/>
          <w:szCs w:val="28"/>
        </w:rPr>
        <w:t>900</w:t>
      </w:r>
      <w:r w:rsidRPr="007209D3">
        <w:rPr>
          <w:rFonts w:hAnsi="標楷體" w:hint="eastAsia"/>
          <w:bCs/>
          <w:color w:val="000000"/>
          <w:szCs w:val="28"/>
        </w:rPr>
        <w:t>號</w:t>
      </w:r>
    </w:p>
    <w:p w:rsidR="00DE7410" w:rsidRPr="007209D3" w:rsidRDefault="00F444CD" w:rsidP="00AD6C89">
      <w:pPr>
        <w:overflowPunct w:val="0"/>
        <w:spacing w:beforeLines="50" w:line="400" w:lineRule="exact"/>
        <w:ind w:left="280" w:hangingChars="100" w:hanging="280"/>
        <w:jc w:val="both"/>
        <w:rPr>
          <w:bCs/>
          <w:color w:val="000000"/>
          <w:szCs w:val="28"/>
        </w:rPr>
      </w:pPr>
      <w:r>
        <w:rPr>
          <w:rFonts w:hint="eastAsia"/>
          <w:bCs/>
          <w:color w:val="000000"/>
          <w:szCs w:val="28"/>
        </w:rPr>
        <w:t>20</w:t>
      </w:r>
      <w:r w:rsidR="00DE7410" w:rsidRPr="007209D3">
        <w:rPr>
          <w:rFonts w:hint="eastAsia"/>
          <w:bCs/>
          <w:color w:val="000000"/>
          <w:szCs w:val="28"/>
        </w:rPr>
        <w:t>.</w:t>
      </w:r>
      <w:proofErr w:type="gramStart"/>
      <w:r w:rsidR="006A2F98" w:rsidRPr="007209D3">
        <w:rPr>
          <w:rFonts w:hAnsi="標楷體" w:hint="eastAsia"/>
          <w:bCs/>
          <w:color w:val="000000"/>
          <w:szCs w:val="28"/>
        </w:rPr>
        <w:t>新利虹科技</w:t>
      </w:r>
      <w:proofErr w:type="gramEnd"/>
      <w:r w:rsidR="006A2F98" w:rsidRPr="007209D3">
        <w:rPr>
          <w:rFonts w:hAnsi="標楷體" w:hint="eastAsia"/>
          <w:bCs/>
          <w:color w:val="000000"/>
          <w:szCs w:val="28"/>
        </w:rPr>
        <w:t>股份有限公司</w:t>
      </w:r>
    </w:p>
    <w:p w:rsidR="006A2F98" w:rsidRDefault="006A2F98" w:rsidP="00AD6C89">
      <w:pPr>
        <w:overflowPunct w:val="0"/>
        <w:spacing w:beforeLines="25" w:line="400" w:lineRule="exact"/>
        <w:ind w:leftChars="100" w:left="560" w:hangingChars="100" w:hanging="280"/>
        <w:jc w:val="both"/>
        <w:rPr>
          <w:rFonts w:hAnsi="標楷體"/>
          <w:bCs/>
          <w:color w:val="000000"/>
          <w:szCs w:val="28"/>
        </w:rPr>
      </w:pPr>
      <w:r w:rsidRPr="007209D3">
        <w:rPr>
          <w:rFonts w:hAnsi="標楷體" w:hint="eastAsia"/>
          <w:bCs/>
          <w:color w:val="000000"/>
          <w:szCs w:val="28"/>
        </w:rPr>
        <w:t>地址：</w:t>
      </w:r>
      <w:r w:rsidR="00A106DA" w:rsidRPr="00A106DA">
        <w:rPr>
          <w:rFonts w:hAnsi="標楷體" w:hint="eastAsia"/>
          <w:bCs/>
          <w:color w:val="000000"/>
          <w:szCs w:val="28"/>
        </w:rPr>
        <w:t>30341</w:t>
      </w:r>
      <w:r w:rsidR="00A106DA" w:rsidRPr="00A106DA">
        <w:rPr>
          <w:rFonts w:hAnsi="標楷體" w:hint="eastAsia"/>
          <w:bCs/>
          <w:color w:val="000000"/>
          <w:szCs w:val="28"/>
        </w:rPr>
        <w:t>新竹縣湖口鄉民生街</w:t>
      </w:r>
      <w:r w:rsidR="00A106DA" w:rsidRPr="00A106DA">
        <w:rPr>
          <w:rFonts w:hAnsi="標楷體" w:hint="eastAsia"/>
          <w:bCs/>
          <w:color w:val="000000"/>
          <w:szCs w:val="28"/>
        </w:rPr>
        <w:t>336</w:t>
      </w:r>
      <w:r w:rsidR="00A106DA" w:rsidRPr="00A106DA">
        <w:rPr>
          <w:rFonts w:hAnsi="標楷體" w:hint="eastAsia"/>
          <w:bCs/>
          <w:color w:val="000000"/>
          <w:szCs w:val="28"/>
        </w:rPr>
        <w:t>號</w:t>
      </w:r>
    </w:p>
    <w:p w:rsidR="00DD3988" w:rsidRPr="00F444CD" w:rsidRDefault="00F444CD" w:rsidP="00AD6C89">
      <w:pPr>
        <w:overflowPunct w:val="0"/>
        <w:spacing w:beforeLines="50" w:line="400" w:lineRule="exact"/>
        <w:jc w:val="both"/>
        <w:rPr>
          <w:rFonts w:hAnsi="標楷體"/>
          <w:color w:val="000000" w:themeColor="text1"/>
          <w:szCs w:val="28"/>
        </w:rPr>
      </w:pPr>
      <w:r w:rsidRPr="00F444CD">
        <w:rPr>
          <w:rFonts w:hAnsi="標楷體" w:hint="eastAsia"/>
          <w:color w:val="000000" w:themeColor="text1"/>
          <w:szCs w:val="28"/>
        </w:rPr>
        <w:t>2</w:t>
      </w:r>
      <w:r w:rsidR="000E497E" w:rsidRPr="00F444CD">
        <w:rPr>
          <w:rFonts w:hAnsi="標楷體" w:hint="eastAsia"/>
          <w:color w:val="000000" w:themeColor="text1"/>
          <w:szCs w:val="28"/>
        </w:rPr>
        <w:t>1.</w:t>
      </w:r>
      <w:r w:rsidR="00DD3988" w:rsidRPr="00F444CD">
        <w:rPr>
          <w:rFonts w:hAnsi="標楷體" w:hint="eastAsia"/>
          <w:color w:val="000000" w:themeColor="text1"/>
          <w:szCs w:val="28"/>
        </w:rPr>
        <w:t>新時代法律事務所</w:t>
      </w:r>
    </w:p>
    <w:p w:rsidR="002D47CC" w:rsidRPr="00F444CD" w:rsidRDefault="002D47CC" w:rsidP="00AD6C89">
      <w:pPr>
        <w:overflowPunct w:val="0"/>
        <w:spacing w:beforeLines="25" w:line="400" w:lineRule="exact"/>
        <w:ind w:leftChars="100" w:left="280"/>
        <w:jc w:val="both"/>
        <w:rPr>
          <w:color w:val="000000" w:themeColor="text1"/>
          <w:szCs w:val="28"/>
        </w:rPr>
      </w:pPr>
      <w:r w:rsidRPr="00F444CD">
        <w:rPr>
          <w:rFonts w:hAnsi="標楷體" w:hint="eastAsia"/>
          <w:bCs/>
          <w:color w:val="000000" w:themeColor="text1"/>
          <w:szCs w:val="28"/>
        </w:rPr>
        <w:t>地址：</w:t>
      </w:r>
      <w:r w:rsidRPr="00F444CD">
        <w:rPr>
          <w:rFonts w:hAnsi="標楷體" w:hint="eastAsia"/>
          <w:bCs/>
          <w:color w:val="000000" w:themeColor="text1"/>
          <w:szCs w:val="28"/>
        </w:rPr>
        <w:t>10849</w:t>
      </w:r>
      <w:r w:rsidRPr="00F444CD">
        <w:rPr>
          <w:rFonts w:ascii="標楷體" w:hAnsi="標楷體" w:hint="eastAsia"/>
          <w:color w:val="000000" w:themeColor="text1"/>
          <w:szCs w:val="28"/>
        </w:rPr>
        <w:t>台北市萬華區桂林路6號15樓之1</w:t>
      </w:r>
    </w:p>
    <w:p w:rsidR="006D12C5" w:rsidRPr="00F444CD" w:rsidRDefault="00F444CD" w:rsidP="00AD6C89">
      <w:pPr>
        <w:overflowPunct w:val="0"/>
        <w:spacing w:beforeLines="50" w:line="400" w:lineRule="exact"/>
        <w:jc w:val="both"/>
        <w:rPr>
          <w:rFonts w:hAnsi="標楷體"/>
          <w:bCs/>
          <w:color w:val="000000" w:themeColor="text1"/>
          <w:szCs w:val="28"/>
        </w:rPr>
      </w:pPr>
      <w:r w:rsidRPr="00F444CD">
        <w:rPr>
          <w:rFonts w:hAnsi="標楷體" w:hint="eastAsia"/>
          <w:bCs/>
          <w:color w:val="000000" w:themeColor="text1"/>
          <w:szCs w:val="28"/>
        </w:rPr>
        <w:t>22</w:t>
      </w:r>
      <w:r w:rsidR="006D12C5" w:rsidRPr="00F444CD">
        <w:rPr>
          <w:rFonts w:hAnsi="標楷體" w:hint="eastAsia"/>
          <w:bCs/>
          <w:color w:val="000000" w:themeColor="text1"/>
          <w:szCs w:val="28"/>
        </w:rPr>
        <w:t>.</w:t>
      </w:r>
      <w:r w:rsidR="006D12C5" w:rsidRPr="00F444CD">
        <w:rPr>
          <w:rFonts w:hAnsi="標楷體" w:hint="eastAsia"/>
          <w:bCs/>
          <w:color w:val="000000" w:themeColor="text1"/>
          <w:szCs w:val="28"/>
        </w:rPr>
        <w:t>嘉新國際股份有限公司</w:t>
      </w:r>
    </w:p>
    <w:p w:rsidR="006D12C5" w:rsidRPr="00F444CD" w:rsidRDefault="006D12C5" w:rsidP="00AD6C89">
      <w:pPr>
        <w:overflowPunct w:val="0"/>
        <w:spacing w:beforeLines="25" w:line="400" w:lineRule="exact"/>
        <w:ind w:leftChars="100" w:left="280"/>
        <w:jc w:val="both"/>
        <w:rPr>
          <w:rFonts w:hAnsi="標楷體"/>
          <w:bCs/>
          <w:color w:val="000000" w:themeColor="text1"/>
          <w:szCs w:val="28"/>
        </w:rPr>
      </w:pPr>
      <w:r w:rsidRPr="00F444CD">
        <w:rPr>
          <w:rFonts w:hAnsi="標楷體" w:hint="eastAsia"/>
          <w:bCs/>
          <w:color w:val="000000" w:themeColor="text1"/>
          <w:szCs w:val="28"/>
        </w:rPr>
        <w:t>地址：</w:t>
      </w:r>
      <w:r w:rsidRPr="00F444CD">
        <w:rPr>
          <w:rFonts w:hint="eastAsia"/>
          <w:bCs/>
          <w:color w:val="000000" w:themeColor="text1"/>
          <w:szCs w:val="28"/>
        </w:rPr>
        <w:t>10449</w:t>
      </w:r>
      <w:r w:rsidRPr="00F444CD">
        <w:rPr>
          <w:rFonts w:hAnsi="標楷體" w:hint="eastAsia"/>
          <w:bCs/>
          <w:color w:val="000000" w:themeColor="text1"/>
          <w:szCs w:val="28"/>
        </w:rPr>
        <w:t>台北市中山區中山北路二段</w:t>
      </w:r>
      <w:r w:rsidRPr="00F444CD">
        <w:rPr>
          <w:rFonts w:hAnsi="標楷體" w:hint="eastAsia"/>
          <w:bCs/>
          <w:color w:val="000000" w:themeColor="text1"/>
          <w:szCs w:val="28"/>
        </w:rPr>
        <w:t>96</w:t>
      </w:r>
      <w:r w:rsidRPr="00F444CD">
        <w:rPr>
          <w:rFonts w:hAnsi="標楷體" w:hint="eastAsia"/>
          <w:bCs/>
          <w:color w:val="000000" w:themeColor="text1"/>
          <w:szCs w:val="28"/>
        </w:rPr>
        <w:t>號</w:t>
      </w:r>
    </w:p>
    <w:p w:rsidR="00067CD6" w:rsidRPr="00261F72" w:rsidRDefault="00F444CD" w:rsidP="00AD6C89">
      <w:pPr>
        <w:overflowPunct w:val="0"/>
        <w:spacing w:beforeLines="50" w:line="400" w:lineRule="exact"/>
        <w:jc w:val="both"/>
        <w:rPr>
          <w:color w:val="000000" w:themeColor="text1"/>
          <w:szCs w:val="28"/>
        </w:rPr>
      </w:pPr>
      <w:r>
        <w:rPr>
          <w:rFonts w:hAnsi="標楷體" w:hint="eastAsia"/>
          <w:bCs/>
          <w:color w:val="000000" w:themeColor="text1"/>
          <w:szCs w:val="28"/>
        </w:rPr>
        <w:t>23</w:t>
      </w:r>
      <w:r w:rsidR="006D12C5" w:rsidRPr="00261F72">
        <w:rPr>
          <w:rFonts w:hAnsi="標楷體" w:hint="eastAsia"/>
          <w:bCs/>
          <w:color w:val="000000" w:themeColor="text1"/>
          <w:szCs w:val="28"/>
        </w:rPr>
        <w:t>.</w:t>
      </w:r>
      <w:r w:rsidR="00067CD6" w:rsidRPr="00261F72">
        <w:rPr>
          <w:rFonts w:hAnsi="標楷體" w:hint="eastAsia"/>
          <w:color w:val="000000" w:themeColor="text1"/>
          <w:szCs w:val="28"/>
        </w:rPr>
        <w:t>泓</w:t>
      </w:r>
      <w:proofErr w:type="gramStart"/>
      <w:r w:rsidR="00067CD6" w:rsidRPr="00261F72">
        <w:rPr>
          <w:rFonts w:hAnsi="標楷體" w:hint="eastAsia"/>
          <w:color w:val="000000" w:themeColor="text1"/>
          <w:szCs w:val="28"/>
        </w:rPr>
        <w:t>杰</w:t>
      </w:r>
      <w:proofErr w:type="gramEnd"/>
      <w:r w:rsidR="00067CD6" w:rsidRPr="00261F72">
        <w:rPr>
          <w:rFonts w:hAnsi="標楷體" w:hint="eastAsia"/>
          <w:color w:val="000000" w:themeColor="text1"/>
          <w:szCs w:val="28"/>
        </w:rPr>
        <w:t>企業股份有限公司</w:t>
      </w:r>
    </w:p>
    <w:p w:rsidR="00067CD6" w:rsidRPr="00261F72" w:rsidRDefault="00067CD6" w:rsidP="00AD6C89">
      <w:pPr>
        <w:overflowPunct w:val="0"/>
        <w:spacing w:beforeLines="25" w:line="400" w:lineRule="exact"/>
        <w:ind w:leftChars="100" w:left="560" w:hangingChars="100" w:hanging="280"/>
        <w:jc w:val="both"/>
        <w:rPr>
          <w:bCs/>
          <w:color w:val="000000" w:themeColor="text1"/>
          <w:szCs w:val="28"/>
        </w:rPr>
      </w:pPr>
      <w:r w:rsidRPr="00261F72">
        <w:rPr>
          <w:rFonts w:hAnsi="標楷體" w:hint="eastAsia"/>
          <w:bCs/>
          <w:color w:val="000000" w:themeColor="text1"/>
          <w:szCs w:val="28"/>
        </w:rPr>
        <w:t>地址：</w:t>
      </w:r>
      <w:r w:rsidRPr="00261F72">
        <w:rPr>
          <w:rFonts w:hAnsi="標楷體" w:hint="eastAsia"/>
          <w:bCs/>
          <w:color w:val="000000" w:themeColor="text1"/>
          <w:szCs w:val="28"/>
        </w:rPr>
        <w:t>80245</w:t>
      </w:r>
      <w:r w:rsidRPr="00261F72">
        <w:rPr>
          <w:rFonts w:hAnsi="標楷體" w:hint="eastAsia"/>
          <w:color w:val="000000" w:themeColor="text1"/>
          <w:szCs w:val="28"/>
        </w:rPr>
        <w:t>高雄市苓雅區中華四路</w:t>
      </w:r>
      <w:r w:rsidRPr="00261F72">
        <w:rPr>
          <w:rFonts w:hint="eastAsia"/>
          <w:color w:val="000000" w:themeColor="text1"/>
          <w:szCs w:val="28"/>
        </w:rPr>
        <w:t>47</w:t>
      </w:r>
      <w:r w:rsidRPr="00261F72">
        <w:rPr>
          <w:rFonts w:hAnsi="標楷體" w:hint="eastAsia"/>
          <w:color w:val="000000" w:themeColor="text1"/>
          <w:szCs w:val="28"/>
        </w:rPr>
        <w:t>號</w:t>
      </w:r>
      <w:r w:rsidRPr="00261F72">
        <w:rPr>
          <w:rFonts w:hint="eastAsia"/>
          <w:color w:val="000000" w:themeColor="text1"/>
          <w:szCs w:val="28"/>
        </w:rPr>
        <w:t>8</w:t>
      </w:r>
      <w:r w:rsidRPr="00261F72">
        <w:rPr>
          <w:rFonts w:hAnsi="標楷體" w:hint="eastAsia"/>
          <w:color w:val="000000" w:themeColor="text1"/>
          <w:szCs w:val="28"/>
        </w:rPr>
        <w:t>樓之</w:t>
      </w:r>
      <w:r w:rsidRPr="00261F72">
        <w:rPr>
          <w:rFonts w:hint="eastAsia"/>
          <w:color w:val="000000" w:themeColor="text1"/>
          <w:szCs w:val="28"/>
        </w:rPr>
        <w:t>2</w:t>
      </w:r>
    </w:p>
    <w:p w:rsidR="00154D57" w:rsidRPr="00261F72" w:rsidRDefault="00F444CD" w:rsidP="00AD6C89">
      <w:pPr>
        <w:overflowPunct w:val="0"/>
        <w:spacing w:beforeLines="50" w:line="400" w:lineRule="exact"/>
        <w:ind w:left="840" w:hangingChars="300" w:hanging="840"/>
        <w:jc w:val="both"/>
        <w:rPr>
          <w:color w:val="000000" w:themeColor="text1"/>
          <w:szCs w:val="28"/>
        </w:rPr>
      </w:pPr>
      <w:r>
        <w:rPr>
          <w:rFonts w:hint="eastAsia"/>
          <w:bCs/>
          <w:color w:val="000000" w:themeColor="text1"/>
          <w:szCs w:val="28"/>
        </w:rPr>
        <w:t>24</w:t>
      </w:r>
      <w:r w:rsidR="00DE7410" w:rsidRPr="00261F72">
        <w:rPr>
          <w:rFonts w:hint="eastAsia"/>
          <w:bCs/>
          <w:color w:val="000000" w:themeColor="text1"/>
          <w:szCs w:val="28"/>
        </w:rPr>
        <w:t>.</w:t>
      </w:r>
      <w:proofErr w:type="gramStart"/>
      <w:r w:rsidR="00154D57" w:rsidRPr="00261F72">
        <w:rPr>
          <w:rFonts w:hAnsi="標楷體" w:hint="eastAsia"/>
          <w:color w:val="000000" w:themeColor="text1"/>
          <w:szCs w:val="28"/>
        </w:rPr>
        <w:t>南勝商業</w:t>
      </w:r>
      <w:proofErr w:type="gramEnd"/>
      <w:r w:rsidR="00154D57" w:rsidRPr="00261F72">
        <w:rPr>
          <w:rFonts w:hAnsi="標楷體" w:hint="eastAsia"/>
          <w:color w:val="000000" w:themeColor="text1"/>
          <w:szCs w:val="28"/>
        </w:rPr>
        <w:t>股份有限公司</w:t>
      </w:r>
    </w:p>
    <w:p w:rsidR="00F673B0" w:rsidRPr="00261F72" w:rsidRDefault="00154D57" w:rsidP="00AD6C89">
      <w:pPr>
        <w:overflowPunct w:val="0"/>
        <w:spacing w:beforeLines="25" w:line="400" w:lineRule="exact"/>
        <w:ind w:leftChars="100" w:left="560" w:hangingChars="100" w:hanging="280"/>
        <w:jc w:val="both"/>
        <w:rPr>
          <w:rFonts w:hAnsi="標楷體"/>
          <w:color w:val="000000" w:themeColor="text1"/>
          <w:szCs w:val="28"/>
        </w:rPr>
      </w:pPr>
      <w:r w:rsidRPr="00261F72">
        <w:rPr>
          <w:rFonts w:hAnsi="標楷體" w:hint="eastAsia"/>
          <w:bCs/>
          <w:color w:val="000000" w:themeColor="text1"/>
          <w:szCs w:val="28"/>
        </w:rPr>
        <w:t>地址：</w:t>
      </w:r>
      <w:r w:rsidRPr="00261F72">
        <w:rPr>
          <w:rFonts w:hAnsi="標楷體" w:hint="eastAsia"/>
          <w:bCs/>
          <w:color w:val="000000" w:themeColor="text1"/>
          <w:szCs w:val="28"/>
        </w:rPr>
        <w:t>80460</w:t>
      </w:r>
      <w:r w:rsidRPr="00261F72">
        <w:rPr>
          <w:rFonts w:hAnsi="標楷體" w:hint="eastAsia"/>
          <w:color w:val="000000" w:themeColor="text1"/>
          <w:szCs w:val="28"/>
        </w:rPr>
        <w:t>高雄市鼓山區美術南五街</w:t>
      </w:r>
      <w:r w:rsidRPr="00261F72">
        <w:rPr>
          <w:rFonts w:hint="eastAsia"/>
          <w:color w:val="000000" w:themeColor="text1"/>
          <w:szCs w:val="28"/>
        </w:rPr>
        <w:t>52</w:t>
      </w:r>
      <w:r w:rsidRPr="00261F72">
        <w:rPr>
          <w:rFonts w:hAnsi="標楷體" w:hint="eastAsia"/>
          <w:color w:val="000000" w:themeColor="text1"/>
          <w:szCs w:val="28"/>
        </w:rPr>
        <w:t>號</w:t>
      </w:r>
      <w:r w:rsidRPr="00261F72">
        <w:rPr>
          <w:rFonts w:hint="eastAsia"/>
          <w:color w:val="000000" w:themeColor="text1"/>
          <w:szCs w:val="28"/>
        </w:rPr>
        <w:t>1</w:t>
      </w:r>
      <w:r w:rsidRPr="00261F72">
        <w:rPr>
          <w:rFonts w:hAnsi="標楷體" w:hint="eastAsia"/>
          <w:color w:val="000000" w:themeColor="text1"/>
          <w:szCs w:val="28"/>
        </w:rPr>
        <w:t>樓</w:t>
      </w:r>
    </w:p>
    <w:p w:rsidR="00FE4DB7" w:rsidRPr="00261F72" w:rsidRDefault="00F444CD" w:rsidP="00AD6C89">
      <w:pPr>
        <w:overflowPunct w:val="0"/>
        <w:spacing w:beforeLines="50" w:line="400" w:lineRule="exact"/>
        <w:ind w:left="840" w:hangingChars="300" w:hanging="840"/>
        <w:jc w:val="both"/>
        <w:rPr>
          <w:color w:val="000000" w:themeColor="text1"/>
          <w:szCs w:val="28"/>
        </w:rPr>
      </w:pPr>
      <w:r>
        <w:rPr>
          <w:rFonts w:hAnsi="標楷體" w:hint="eastAsia"/>
          <w:color w:val="000000" w:themeColor="text1"/>
          <w:szCs w:val="28"/>
        </w:rPr>
        <w:t>25</w:t>
      </w:r>
      <w:r w:rsidR="00FE4DB7" w:rsidRPr="00261F72">
        <w:rPr>
          <w:rFonts w:hAnsi="標楷體" w:hint="eastAsia"/>
          <w:color w:val="000000" w:themeColor="text1"/>
          <w:szCs w:val="28"/>
        </w:rPr>
        <w:t>.</w:t>
      </w:r>
      <w:r w:rsidR="00FE4DB7" w:rsidRPr="00261F72">
        <w:rPr>
          <w:rFonts w:hAnsi="標楷體" w:hint="eastAsia"/>
          <w:color w:val="000000" w:themeColor="text1"/>
          <w:szCs w:val="28"/>
        </w:rPr>
        <w:t>坤山商行</w:t>
      </w:r>
    </w:p>
    <w:p w:rsidR="00FE4DB7" w:rsidRDefault="00FE4DB7" w:rsidP="00AD6C89">
      <w:pPr>
        <w:overflowPunct w:val="0"/>
        <w:spacing w:beforeLines="25" w:line="400" w:lineRule="exact"/>
        <w:ind w:leftChars="100" w:left="560" w:hangingChars="100" w:hanging="280"/>
        <w:jc w:val="both"/>
        <w:rPr>
          <w:rFonts w:hAnsi="標楷體"/>
          <w:color w:val="000000" w:themeColor="text1"/>
          <w:szCs w:val="28"/>
        </w:rPr>
      </w:pPr>
      <w:r w:rsidRPr="00261F72">
        <w:rPr>
          <w:rFonts w:hAnsi="標楷體" w:hint="eastAsia"/>
          <w:bCs/>
          <w:color w:val="000000" w:themeColor="text1"/>
          <w:szCs w:val="28"/>
        </w:rPr>
        <w:t>地址：</w:t>
      </w:r>
      <w:r w:rsidRPr="00261F72">
        <w:rPr>
          <w:rFonts w:hAnsi="標楷體" w:hint="eastAsia"/>
          <w:color w:val="000000" w:themeColor="text1"/>
          <w:szCs w:val="28"/>
        </w:rPr>
        <w:t>88041</w:t>
      </w:r>
      <w:r w:rsidRPr="00261F72">
        <w:rPr>
          <w:rFonts w:hAnsi="標楷體" w:hint="eastAsia"/>
          <w:color w:val="000000" w:themeColor="text1"/>
          <w:szCs w:val="28"/>
        </w:rPr>
        <w:t>澎湖縣馬公市臨海路</w:t>
      </w:r>
      <w:r w:rsidRPr="00261F72">
        <w:rPr>
          <w:rFonts w:hint="eastAsia"/>
          <w:color w:val="000000" w:themeColor="text1"/>
          <w:szCs w:val="28"/>
        </w:rPr>
        <w:t>26</w:t>
      </w:r>
      <w:r w:rsidRPr="00261F72">
        <w:rPr>
          <w:rFonts w:hAnsi="標楷體" w:hint="eastAsia"/>
          <w:color w:val="000000" w:themeColor="text1"/>
          <w:szCs w:val="28"/>
        </w:rPr>
        <w:t>號</w:t>
      </w:r>
    </w:p>
    <w:p w:rsidR="00806A4E" w:rsidRPr="00806A4E" w:rsidRDefault="00806A4E" w:rsidP="00AD6C89">
      <w:pPr>
        <w:overflowPunct w:val="0"/>
        <w:spacing w:beforeLines="25" w:line="400" w:lineRule="exact"/>
        <w:ind w:left="280" w:hangingChars="100" w:hanging="280"/>
        <w:jc w:val="both"/>
        <w:rPr>
          <w:color w:val="0000CC"/>
          <w:szCs w:val="28"/>
        </w:rPr>
      </w:pPr>
      <w:r w:rsidRPr="00806A4E">
        <w:rPr>
          <w:rFonts w:hint="eastAsia"/>
          <w:color w:val="0000CC"/>
          <w:szCs w:val="28"/>
        </w:rPr>
        <w:lastRenderedPageBreak/>
        <w:t>(</w:t>
      </w:r>
      <w:r w:rsidRPr="00806A4E">
        <w:rPr>
          <w:rFonts w:hint="eastAsia"/>
          <w:color w:val="0000CC"/>
          <w:szCs w:val="28"/>
        </w:rPr>
        <w:t>以上為進口商及代理人</w:t>
      </w:r>
      <w:r w:rsidRPr="00806A4E">
        <w:rPr>
          <w:rFonts w:hint="eastAsia"/>
          <w:color w:val="0000CC"/>
          <w:szCs w:val="28"/>
        </w:rPr>
        <w:t>)</w:t>
      </w:r>
    </w:p>
    <w:p w:rsidR="00F673B0" w:rsidRPr="007209D3" w:rsidRDefault="00F444CD" w:rsidP="00AD6C89">
      <w:pPr>
        <w:overflowPunct w:val="0"/>
        <w:spacing w:beforeLines="50" w:line="400" w:lineRule="exact"/>
        <w:ind w:left="280" w:hangingChars="100" w:hanging="280"/>
        <w:jc w:val="both"/>
        <w:rPr>
          <w:color w:val="000000"/>
          <w:szCs w:val="28"/>
        </w:rPr>
      </w:pPr>
      <w:r>
        <w:rPr>
          <w:rFonts w:hint="eastAsia"/>
          <w:color w:val="000000"/>
          <w:szCs w:val="28"/>
        </w:rPr>
        <w:t>26</w:t>
      </w:r>
      <w:r w:rsidR="00AC52DE" w:rsidRPr="007209D3">
        <w:rPr>
          <w:rFonts w:hint="eastAsia"/>
          <w:color w:val="000000"/>
          <w:szCs w:val="28"/>
        </w:rPr>
        <w:t>.</w:t>
      </w:r>
      <w:r w:rsidR="00F673B0" w:rsidRPr="007209D3">
        <w:rPr>
          <w:rFonts w:hAnsi="標楷體" w:hint="eastAsia"/>
          <w:color w:val="000000"/>
          <w:szCs w:val="28"/>
        </w:rPr>
        <w:t>上海海螺建材國際貿易有限公司</w:t>
      </w:r>
    </w:p>
    <w:p w:rsidR="00AC52DE" w:rsidRDefault="00F673B0" w:rsidP="00AD6C89">
      <w:pPr>
        <w:overflowPunct w:val="0"/>
        <w:spacing w:beforeLines="25" w:line="400" w:lineRule="exact"/>
        <w:ind w:leftChars="100" w:left="280"/>
        <w:jc w:val="both"/>
        <w:rPr>
          <w:rFonts w:hAnsi="標楷體"/>
          <w:color w:val="000000"/>
          <w:szCs w:val="28"/>
        </w:rPr>
      </w:pPr>
      <w:r w:rsidRPr="007209D3">
        <w:rPr>
          <w:rFonts w:hAnsi="標楷體" w:hint="eastAsia"/>
          <w:color w:val="000000"/>
          <w:szCs w:val="28"/>
        </w:rPr>
        <w:t>地址：中國大陸上海浦東東方路</w:t>
      </w:r>
      <w:proofErr w:type="gramStart"/>
      <w:r w:rsidRPr="007209D3">
        <w:rPr>
          <w:rFonts w:hint="eastAsia"/>
          <w:color w:val="000000"/>
          <w:szCs w:val="28"/>
        </w:rPr>
        <w:t>738</w:t>
      </w:r>
      <w:r w:rsidRPr="007209D3">
        <w:rPr>
          <w:rFonts w:hAnsi="標楷體" w:hint="eastAsia"/>
          <w:color w:val="000000"/>
          <w:szCs w:val="28"/>
        </w:rPr>
        <w:t>號裕</w:t>
      </w:r>
      <w:proofErr w:type="gramEnd"/>
      <w:r w:rsidRPr="007209D3">
        <w:rPr>
          <w:rFonts w:hAnsi="標楷體" w:hint="eastAsia"/>
          <w:color w:val="000000"/>
          <w:szCs w:val="28"/>
        </w:rPr>
        <w:t>安大樓</w:t>
      </w:r>
      <w:r w:rsidRPr="007209D3">
        <w:rPr>
          <w:rFonts w:hint="eastAsia"/>
          <w:color w:val="000000"/>
          <w:szCs w:val="28"/>
        </w:rPr>
        <w:t>11</w:t>
      </w:r>
      <w:r w:rsidRPr="007209D3">
        <w:rPr>
          <w:rFonts w:hAnsi="標楷體" w:hint="eastAsia"/>
          <w:color w:val="000000"/>
          <w:szCs w:val="28"/>
        </w:rPr>
        <w:t>層</w:t>
      </w:r>
    </w:p>
    <w:p w:rsidR="00F673B0" w:rsidRPr="007209D3" w:rsidRDefault="00AC52DE" w:rsidP="00AD6C89">
      <w:pPr>
        <w:overflowPunct w:val="0"/>
        <w:spacing w:beforeLines="50" w:line="400" w:lineRule="exact"/>
        <w:ind w:left="280" w:hangingChars="100" w:hanging="280"/>
        <w:jc w:val="both"/>
        <w:rPr>
          <w:szCs w:val="28"/>
        </w:rPr>
      </w:pPr>
      <w:r w:rsidRPr="007209D3">
        <w:rPr>
          <w:rFonts w:hint="eastAsia"/>
          <w:szCs w:val="28"/>
        </w:rPr>
        <w:t>2</w:t>
      </w:r>
      <w:r w:rsidR="00F444CD">
        <w:rPr>
          <w:rFonts w:hint="eastAsia"/>
          <w:szCs w:val="28"/>
        </w:rPr>
        <w:t>7</w:t>
      </w:r>
      <w:r w:rsidRPr="007209D3">
        <w:rPr>
          <w:rFonts w:hint="eastAsia"/>
          <w:szCs w:val="28"/>
        </w:rPr>
        <w:t>.</w:t>
      </w:r>
      <w:proofErr w:type="gramStart"/>
      <w:r w:rsidR="00F673B0" w:rsidRPr="007209D3">
        <w:rPr>
          <w:rFonts w:hAnsi="標楷體" w:hint="eastAsia"/>
          <w:szCs w:val="28"/>
        </w:rPr>
        <w:t>濟寧中</w:t>
      </w:r>
      <w:proofErr w:type="gramEnd"/>
      <w:r w:rsidR="00F673B0" w:rsidRPr="007209D3">
        <w:rPr>
          <w:rFonts w:hAnsi="標楷體" w:hint="eastAsia"/>
          <w:szCs w:val="28"/>
        </w:rPr>
        <w:t>聯水泥有限公司</w:t>
      </w:r>
    </w:p>
    <w:p w:rsidR="00AC52DE" w:rsidRPr="007209D3" w:rsidRDefault="00F673B0" w:rsidP="00AD6C89">
      <w:pPr>
        <w:overflowPunct w:val="0"/>
        <w:spacing w:beforeLines="25" w:line="400" w:lineRule="exact"/>
        <w:ind w:leftChars="100" w:left="280"/>
        <w:jc w:val="both"/>
        <w:rPr>
          <w:szCs w:val="28"/>
        </w:rPr>
      </w:pPr>
      <w:r w:rsidRPr="007209D3">
        <w:rPr>
          <w:rFonts w:hAnsi="標楷體" w:hint="eastAsia"/>
          <w:szCs w:val="28"/>
        </w:rPr>
        <w:t>地址：中國大陸山東省</w:t>
      </w:r>
      <w:proofErr w:type="gramStart"/>
      <w:r w:rsidRPr="007209D3">
        <w:rPr>
          <w:rFonts w:hAnsi="標楷體" w:hint="eastAsia"/>
          <w:szCs w:val="28"/>
        </w:rPr>
        <w:t>濟寧市泗</w:t>
      </w:r>
      <w:proofErr w:type="gramEnd"/>
      <w:r w:rsidRPr="007209D3">
        <w:rPr>
          <w:rFonts w:hAnsi="標楷體" w:hint="eastAsia"/>
          <w:szCs w:val="28"/>
        </w:rPr>
        <w:t>水縣</w:t>
      </w:r>
      <w:proofErr w:type="gramStart"/>
      <w:r w:rsidRPr="007209D3">
        <w:rPr>
          <w:rFonts w:hAnsi="標楷體" w:hint="eastAsia"/>
          <w:szCs w:val="28"/>
        </w:rPr>
        <w:t>泗</w:t>
      </w:r>
      <w:proofErr w:type="gramEnd"/>
      <w:r w:rsidRPr="007209D3">
        <w:rPr>
          <w:rFonts w:hAnsi="標楷體" w:hint="eastAsia"/>
          <w:szCs w:val="28"/>
        </w:rPr>
        <w:t>水</w:t>
      </w:r>
      <w:proofErr w:type="gramStart"/>
      <w:r w:rsidRPr="007209D3">
        <w:rPr>
          <w:rFonts w:hAnsi="標楷體" w:hint="eastAsia"/>
          <w:szCs w:val="28"/>
        </w:rPr>
        <w:t>鎮魯舒村</w:t>
      </w:r>
      <w:proofErr w:type="gramEnd"/>
      <w:r w:rsidR="00C37B36" w:rsidRPr="007209D3">
        <w:rPr>
          <w:rFonts w:hint="eastAsia"/>
          <w:szCs w:val="28"/>
        </w:rPr>
        <w:t xml:space="preserve"> </w:t>
      </w:r>
    </w:p>
    <w:p w:rsidR="00F673B0" w:rsidRPr="007209D3" w:rsidRDefault="00F444CD" w:rsidP="00AD6C89">
      <w:pPr>
        <w:overflowPunct w:val="0"/>
        <w:spacing w:beforeLines="50" w:line="400" w:lineRule="exact"/>
        <w:ind w:left="280" w:hangingChars="100" w:hanging="280"/>
        <w:jc w:val="both"/>
        <w:rPr>
          <w:color w:val="000000"/>
          <w:szCs w:val="28"/>
        </w:rPr>
      </w:pPr>
      <w:r>
        <w:rPr>
          <w:rFonts w:hint="eastAsia"/>
          <w:color w:val="000000"/>
          <w:szCs w:val="28"/>
        </w:rPr>
        <w:t>28</w:t>
      </w:r>
      <w:r w:rsidR="00AC52DE" w:rsidRPr="007209D3">
        <w:rPr>
          <w:rFonts w:hint="eastAsia"/>
          <w:color w:val="000000"/>
          <w:szCs w:val="28"/>
        </w:rPr>
        <w:t>.</w:t>
      </w:r>
      <w:proofErr w:type="gramStart"/>
      <w:r w:rsidR="00F673B0" w:rsidRPr="007209D3">
        <w:rPr>
          <w:rFonts w:hAnsi="標楷體" w:hint="eastAsia"/>
          <w:color w:val="000000"/>
          <w:szCs w:val="28"/>
        </w:rPr>
        <w:t>昌興水泥</w:t>
      </w:r>
      <w:proofErr w:type="gramEnd"/>
      <w:r w:rsidR="00F673B0" w:rsidRPr="007209D3">
        <w:rPr>
          <w:rFonts w:hAnsi="標楷體" w:hint="eastAsia"/>
          <w:color w:val="000000"/>
          <w:szCs w:val="28"/>
        </w:rPr>
        <w:t>有限公司（</w:t>
      </w:r>
      <w:r w:rsidR="00F673B0" w:rsidRPr="007209D3">
        <w:rPr>
          <w:rFonts w:hint="eastAsia"/>
          <w:color w:val="000000"/>
          <w:szCs w:val="28"/>
        </w:rPr>
        <w:t>Prosperity Cement (Asia) Limited</w:t>
      </w:r>
      <w:r w:rsidR="00F673B0" w:rsidRPr="007209D3">
        <w:rPr>
          <w:rFonts w:hAnsi="標楷體" w:hint="eastAsia"/>
          <w:color w:val="000000"/>
          <w:szCs w:val="28"/>
        </w:rPr>
        <w:t>）</w:t>
      </w:r>
    </w:p>
    <w:p w:rsidR="00AC52DE" w:rsidRPr="007209D3" w:rsidRDefault="00F673B0" w:rsidP="00AD6C89">
      <w:pPr>
        <w:overflowPunct w:val="0"/>
        <w:spacing w:beforeLines="25" w:line="400" w:lineRule="exact"/>
        <w:ind w:leftChars="100" w:left="280"/>
        <w:jc w:val="both"/>
        <w:rPr>
          <w:color w:val="000000"/>
          <w:szCs w:val="28"/>
        </w:rPr>
      </w:pPr>
      <w:r w:rsidRPr="007209D3">
        <w:rPr>
          <w:rFonts w:hAnsi="標楷體" w:hint="eastAsia"/>
          <w:color w:val="000000"/>
          <w:szCs w:val="28"/>
        </w:rPr>
        <w:t>地址：香港九龍尖</w:t>
      </w:r>
      <w:proofErr w:type="gramStart"/>
      <w:r w:rsidRPr="007209D3">
        <w:rPr>
          <w:rFonts w:hAnsi="標楷體" w:hint="eastAsia"/>
          <w:color w:val="000000"/>
          <w:szCs w:val="28"/>
        </w:rPr>
        <w:t>沙咀</w:t>
      </w:r>
      <w:proofErr w:type="gramEnd"/>
      <w:r w:rsidRPr="007209D3">
        <w:rPr>
          <w:rFonts w:hAnsi="標楷體" w:hint="eastAsia"/>
          <w:color w:val="000000"/>
          <w:szCs w:val="28"/>
        </w:rPr>
        <w:t>廣東道</w:t>
      </w:r>
      <w:proofErr w:type="gramStart"/>
      <w:r w:rsidRPr="007209D3">
        <w:rPr>
          <w:rFonts w:hint="eastAsia"/>
          <w:color w:val="000000"/>
          <w:szCs w:val="28"/>
        </w:rPr>
        <w:t>25</w:t>
      </w:r>
      <w:r w:rsidRPr="007209D3">
        <w:rPr>
          <w:rFonts w:hAnsi="標楷體" w:hint="eastAsia"/>
          <w:color w:val="000000"/>
          <w:szCs w:val="28"/>
        </w:rPr>
        <w:t>號港威大廈</w:t>
      </w:r>
      <w:proofErr w:type="gramEnd"/>
      <w:r w:rsidRPr="007209D3">
        <w:rPr>
          <w:rFonts w:hAnsi="標楷體" w:hint="eastAsia"/>
          <w:color w:val="000000"/>
          <w:szCs w:val="28"/>
        </w:rPr>
        <w:t>第二</w:t>
      </w:r>
      <w:r w:rsidR="006A2F98" w:rsidRPr="007209D3">
        <w:rPr>
          <w:rFonts w:hAnsi="標楷體" w:hint="eastAsia"/>
          <w:color w:val="000000"/>
          <w:szCs w:val="28"/>
        </w:rPr>
        <w:t>座</w:t>
      </w:r>
      <w:r w:rsidRPr="007209D3">
        <w:rPr>
          <w:rFonts w:hint="eastAsia"/>
          <w:color w:val="000000"/>
          <w:szCs w:val="28"/>
        </w:rPr>
        <w:t>18</w:t>
      </w:r>
      <w:r w:rsidRPr="007209D3">
        <w:rPr>
          <w:rFonts w:hAnsi="標楷體" w:hint="eastAsia"/>
          <w:color w:val="000000"/>
          <w:szCs w:val="28"/>
        </w:rPr>
        <w:t>樓</w:t>
      </w:r>
      <w:r w:rsidRPr="007209D3">
        <w:rPr>
          <w:rFonts w:hint="eastAsia"/>
          <w:color w:val="000000"/>
          <w:szCs w:val="28"/>
        </w:rPr>
        <w:t>1801-6</w:t>
      </w:r>
      <w:r w:rsidRPr="007209D3">
        <w:rPr>
          <w:rFonts w:hAnsi="標楷體" w:hint="eastAsia"/>
          <w:color w:val="000000"/>
          <w:szCs w:val="28"/>
        </w:rPr>
        <w:t>室</w:t>
      </w:r>
    </w:p>
    <w:p w:rsidR="00F673B0" w:rsidRPr="00F444CD" w:rsidRDefault="00F444CD" w:rsidP="00AD6C89">
      <w:pPr>
        <w:overflowPunct w:val="0"/>
        <w:spacing w:beforeLines="50" w:line="400" w:lineRule="exact"/>
        <w:ind w:left="280" w:hangingChars="100" w:hanging="280"/>
        <w:jc w:val="both"/>
        <w:rPr>
          <w:color w:val="000000"/>
          <w:szCs w:val="28"/>
        </w:rPr>
      </w:pPr>
      <w:r w:rsidRPr="00F444CD">
        <w:rPr>
          <w:rFonts w:hint="eastAsia"/>
          <w:color w:val="000000"/>
          <w:szCs w:val="28"/>
        </w:rPr>
        <w:t>29</w:t>
      </w:r>
      <w:r w:rsidR="00AC52DE" w:rsidRPr="00F444CD">
        <w:rPr>
          <w:rFonts w:hint="eastAsia"/>
          <w:color w:val="000000"/>
          <w:szCs w:val="28"/>
        </w:rPr>
        <w:t>.</w:t>
      </w:r>
      <w:r w:rsidR="00F673B0" w:rsidRPr="00F444CD">
        <w:rPr>
          <w:rFonts w:hAnsi="標楷體" w:hint="eastAsia"/>
          <w:color w:val="000000"/>
          <w:szCs w:val="28"/>
        </w:rPr>
        <w:t>福建省</w:t>
      </w:r>
      <w:proofErr w:type="gramStart"/>
      <w:r w:rsidR="00F673B0" w:rsidRPr="00F444CD">
        <w:rPr>
          <w:rFonts w:hAnsi="標楷體" w:hint="eastAsia"/>
          <w:color w:val="000000"/>
          <w:szCs w:val="28"/>
        </w:rPr>
        <w:t>閩台衣產品</w:t>
      </w:r>
      <w:proofErr w:type="gramEnd"/>
      <w:r w:rsidR="00F673B0" w:rsidRPr="00F444CD">
        <w:rPr>
          <w:rFonts w:hAnsi="標楷體" w:hint="eastAsia"/>
          <w:color w:val="000000"/>
          <w:szCs w:val="28"/>
        </w:rPr>
        <w:t>市場有限公司</w:t>
      </w:r>
      <w:proofErr w:type="gramStart"/>
      <w:r w:rsidR="00F673B0" w:rsidRPr="00F444CD">
        <w:rPr>
          <w:rFonts w:hAnsi="標楷體" w:hint="eastAsia"/>
          <w:color w:val="000000"/>
          <w:szCs w:val="28"/>
        </w:rPr>
        <w:t>（</w:t>
      </w:r>
      <w:proofErr w:type="gramEnd"/>
      <w:r w:rsidR="00F673B0" w:rsidRPr="00F444CD">
        <w:rPr>
          <w:rFonts w:hint="eastAsia"/>
          <w:color w:val="000000"/>
          <w:szCs w:val="28"/>
        </w:rPr>
        <w:t>Fujian-Taiwan Farm Market Co., Ltd.</w:t>
      </w:r>
      <w:r w:rsidR="00F673B0" w:rsidRPr="00F444CD">
        <w:rPr>
          <w:rFonts w:hAnsi="標楷體" w:hint="eastAsia"/>
          <w:color w:val="000000"/>
          <w:szCs w:val="28"/>
        </w:rPr>
        <w:t>）</w:t>
      </w:r>
    </w:p>
    <w:p w:rsidR="00AC52DE" w:rsidRPr="004C4396" w:rsidRDefault="00F673B0" w:rsidP="00AD6C89">
      <w:pPr>
        <w:overflowPunct w:val="0"/>
        <w:spacing w:beforeLines="25" w:line="400" w:lineRule="exact"/>
        <w:ind w:leftChars="100" w:left="560" w:hangingChars="100" w:hanging="280"/>
        <w:jc w:val="both"/>
        <w:rPr>
          <w:dstrike/>
          <w:color w:val="000000"/>
          <w:szCs w:val="28"/>
        </w:rPr>
      </w:pPr>
      <w:r w:rsidRPr="00F444CD">
        <w:rPr>
          <w:rFonts w:hAnsi="標楷體" w:hint="eastAsia"/>
          <w:color w:val="000000"/>
          <w:szCs w:val="28"/>
        </w:rPr>
        <w:t>地址：福建省泉州市南安石井延平大道旁</w:t>
      </w:r>
    </w:p>
    <w:p w:rsidR="00F673B0" w:rsidRPr="007209D3" w:rsidRDefault="00F444CD" w:rsidP="00AD6C89">
      <w:pPr>
        <w:overflowPunct w:val="0"/>
        <w:spacing w:beforeLines="50" w:line="400" w:lineRule="exact"/>
        <w:ind w:left="280" w:hangingChars="100" w:hanging="280"/>
        <w:jc w:val="both"/>
        <w:rPr>
          <w:szCs w:val="28"/>
        </w:rPr>
      </w:pPr>
      <w:r>
        <w:rPr>
          <w:rFonts w:hint="eastAsia"/>
          <w:szCs w:val="28"/>
        </w:rPr>
        <w:t>30</w:t>
      </w:r>
      <w:r w:rsidR="00AC52DE" w:rsidRPr="007209D3">
        <w:rPr>
          <w:rFonts w:hint="eastAsia"/>
          <w:szCs w:val="28"/>
        </w:rPr>
        <w:t>.</w:t>
      </w:r>
      <w:r w:rsidR="00F673B0" w:rsidRPr="007209D3">
        <w:rPr>
          <w:rFonts w:hAnsi="標楷體" w:hint="eastAsia"/>
          <w:szCs w:val="28"/>
        </w:rPr>
        <w:t>青島佑興冶金材料有限公司</w:t>
      </w:r>
      <w:proofErr w:type="gramStart"/>
      <w:r w:rsidR="00F673B0" w:rsidRPr="007209D3">
        <w:rPr>
          <w:rFonts w:hAnsi="標楷體" w:hint="eastAsia"/>
          <w:szCs w:val="28"/>
        </w:rPr>
        <w:t>（</w:t>
      </w:r>
      <w:proofErr w:type="gramEnd"/>
      <w:r w:rsidR="00F673B0" w:rsidRPr="007209D3">
        <w:rPr>
          <w:rFonts w:hint="eastAsia"/>
          <w:szCs w:val="28"/>
        </w:rPr>
        <w:t xml:space="preserve">Qingdao </w:t>
      </w:r>
      <w:proofErr w:type="spellStart"/>
      <w:r w:rsidR="00F673B0" w:rsidRPr="007209D3">
        <w:rPr>
          <w:rFonts w:hint="eastAsia"/>
          <w:szCs w:val="28"/>
        </w:rPr>
        <w:t>Youxing</w:t>
      </w:r>
      <w:proofErr w:type="spellEnd"/>
      <w:r w:rsidR="00F673B0" w:rsidRPr="007209D3">
        <w:rPr>
          <w:rFonts w:hint="eastAsia"/>
          <w:szCs w:val="28"/>
        </w:rPr>
        <w:t xml:space="preserve"> Scoria Co., Ltd.</w:t>
      </w:r>
      <w:r w:rsidR="00F673B0" w:rsidRPr="007209D3">
        <w:rPr>
          <w:rFonts w:hAnsi="標楷體" w:hint="eastAsia"/>
          <w:szCs w:val="28"/>
        </w:rPr>
        <w:t>）</w:t>
      </w:r>
    </w:p>
    <w:p w:rsidR="00AC52DE" w:rsidRPr="007209D3" w:rsidRDefault="00F673B0" w:rsidP="00AD6C89">
      <w:pPr>
        <w:overflowPunct w:val="0"/>
        <w:spacing w:beforeLines="25" w:line="400" w:lineRule="exact"/>
        <w:ind w:leftChars="100" w:left="560" w:hangingChars="100" w:hanging="280"/>
        <w:jc w:val="both"/>
        <w:rPr>
          <w:szCs w:val="28"/>
        </w:rPr>
      </w:pPr>
      <w:r w:rsidRPr="007209D3">
        <w:rPr>
          <w:rFonts w:hAnsi="標楷體" w:hint="eastAsia"/>
          <w:szCs w:val="28"/>
        </w:rPr>
        <w:t>地址：中國青島膠州市</w:t>
      </w:r>
      <w:proofErr w:type="gramStart"/>
      <w:r w:rsidRPr="007209D3">
        <w:rPr>
          <w:rFonts w:hAnsi="標楷體" w:hint="eastAsia"/>
          <w:szCs w:val="28"/>
        </w:rPr>
        <w:t>阜</w:t>
      </w:r>
      <w:proofErr w:type="gramEnd"/>
      <w:r w:rsidRPr="007209D3">
        <w:rPr>
          <w:rFonts w:hAnsi="標楷體" w:hint="eastAsia"/>
          <w:szCs w:val="28"/>
        </w:rPr>
        <w:t>安工業園區</w:t>
      </w:r>
    </w:p>
    <w:p w:rsidR="00F673B0" w:rsidRPr="00F444CD" w:rsidRDefault="00F444CD" w:rsidP="00AD6C89">
      <w:pPr>
        <w:overflowPunct w:val="0"/>
        <w:spacing w:beforeLines="50" w:line="400" w:lineRule="exact"/>
        <w:ind w:left="280" w:hangingChars="100" w:hanging="280"/>
        <w:jc w:val="both"/>
        <w:rPr>
          <w:color w:val="000000" w:themeColor="text1"/>
          <w:szCs w:val="28"/>
        </w:rPr>
      </w:pPr>
      <w:r>
        <w:rPr>
          <w:rFonts w:hint="eastAsia"/>
          <w:color w:val="000000"/>
          <w:szCs w:val="28"/>
        </w:rPr>
        <w:t>31</w:t>
      </w:r>
      <w:r w:rsidR="008E01DD" w:rsidRPr="007209D3">
        <w:rPr>
          <w:rFonts w:hint="eastAsia"/>
          <w:color w:val="000000"/>
          <w:szCs w:val="28"/>
        </w:rPr>
        <w:t>.</w:t>
      </w:r>
      <w:r w:rsidR="00F673B0" w:rsidRPr="00F444CD">
        <w:rPr>
          <w:rFonts w:hAnsi="標楷體" w:hint="eastAsia"/>
          <w:color w:val="000000" w:themeColor="text1"/>
          <w:szCs w:val="28"/>
        </w:rPr>
        <w:t>上海龍寧國際貿易有限公司</w:t>
      </w:r>
      <w:proofErr w:type="gramStart"/>
      <w:r w:rsidR="00F673B0" w:rsidRPr="00F444CD">
        <w:rPr>
          <w:rFonts w:hAnsi="標楷體" w:hint="eastAsia"/>
          <w:color w:val="000000" w:themeColor="text1"/>
          <w:szCs w:val="28"/>
        </w:rPr>
        <w:t>（</w:t>
      </w:r>
      <w:proofErr w:type="gramEnd"/>
      <w:r w:rsidR="00F673B0" w:rsidRPr="00F444CD">
        <w:rPr>
          <w:rFonts w:hint="eastAsia"/>
          <w:color w:val="000000" w:themeColor="text1"/>
          <w:szCs w:val="28"/>
        </w:rPr>
        <w:t>Shanghai Longing Int'l Trading Co., Ltd.</w:t>
      </w:r>
      <w:r w:rsidR="00F673B0" w:rsidRPr="00F444CD">
        <w:rPr>
          <w:rFonts w:hAnsi="標楷體" w:hint="eastAsia"/>
          <w:color w:val="000000" w:themeColor="text1"/>
          <w:szCs w:val="28"/>
        </w:rPr>
        <w:t>）</w:t>
      </w:r>
    </w:p>
    <w:p w:rsidR="008E01DD" w:rsidRPr="007209D3" w:rsidRDefault="00F673B0" w:rsidP="00AD6C89">
      <w:pPr>
        <w:overflowPunct w:val="0"/>
        <w:spacing w:beforeLines="25" w:line="400" w:lineRule="exact"/>
        <w:ind w:leftChars="100" w:left="560" w:hangingChars="100" w:hanging="280"/>
        <w:jc w:val="both"/>
        <w:rPr>
          <w:color w:val="000000"/>
          <w:szCs w:val="28"/>
        </w:rPr>
      </w:pPr>
      <w:r w:rsidRPr="00F444CD">
        <w:rPr>
          <w:rFonts w:hAnsi="標楷體" w:hint="eastAsia"/>
          <w:color w:val="000000" w:themeColor="text1"/>
          <w:szCs w:val="28"/>
        </w:rPr>
        <w:t>地址：中國上海市普陀區大渡河路</w:t>
      </w:r>
      <w:r w:rsidRPr="00F444CD">
        <w:rPr>
          <w:rFonts w:hint="eastAsia"/>
          <w:color w:val="000000" w:themeColor="text1"/>
          <w:szCs w:val="28"/>
        </w:rPr>
        <w:t>1718</w:t>
      </w:r>
      <w:r w:rsidRPr="00F444CD">
        <w:rPr>
          <w:rFonts w:hAnsi="標楷體" w:hint="eastAsia"/>
          <w:color w:val="000000" w:themeColor="text1"/>
          <w:szCs w:val="28"/>
        </w:rPr>
        <w:t>號陽光商務樓</w:t>
      </w:r>
      <w:r w:rsidRPr="00F444CD">
        <w:rPr>
          <w:rFonts w:hint="eastAsia"/>
          <w:color w:val="000000" w:themeColor="text1"/>
          <w:szCs w:val="28"/>
        </w:rPr>
        <w:t>C603</w:t>
      </w:r>
      <w:r w:rsidRPr="00F444CD">
        <w:rPr>
          <w:rFonts w:hAnsi="標楷體" w:hint="eastAsia"/>
          <w:color w:val="000000" w:themeColor="text1"/>
          <w:szCs w:val="28"/>
        </w:rPr>
        <w:t>室</w:t>
      </w:r>
    </w:p>
    <w:p w:rsidR="00F673B0" w:rsidRPr="00F444CD" w:rsidRDefault="00F444CD" w:rsidP="00AD6C89">
      <w:pPr>
        <w:overflowPunct w:val="0"/>
        <w:spacing w:beforeLines="50" w:line="400" w:lineRule="exact"/>
        <w:ind w:left="280" w:hangingChars="100" w:hanging="280"/>
        <w:jc w:val="both"/>
        <w:rPr>
          <w:color w:val="000000"/>
          <w:szCs w:val="28"/>
        </w:rPr>
      </w:pPr>
      <w:r w:rsidRPr="00F444CD">
        <w:rPr>
          <w:rFonts w:hint="eastAsia"/>
          <w:color w:val="000000"/>
          <w:szCs w:val="28"/>
        </w:rPr>
        <w:t>32</w:t>
      </w:r>
      <w:r w:rsidR="000B1B66" w:rsidRPr="00F444CD">
        <w:rPr>
          <w:rFonts w:hint="eastAsia"/>
          <w:color w:val="000000"/>
          <w:szCs w:val="28"/>
        </w:rPr>
        <w:t>.</w:t>
      </w:r>
      <w:r w:rsidR="00F673B0" w:rsidRPr="00F444CD">
        <w:rPr>
          <w:rFonts w:hAnsi="標楷體" w:hint="eastAsia"/>
          <w:color w:val="000000"/>
          <w:szCs w:val="28"/>
        </w:rPr>
        <w:t>上海上才實業有限公司</w:t>
      </w:r>
      <w:proofErr w:type="gramStart"/>
      <w:r w:rsidR="00F673B0" w:rsidRPr="00F444CD">
        <w:rPr>
          <w:rFonts w:hAnsi="標楷體" w:hint="eastAsia"/>
          <w:color w:val="000000"/>
          <w:szCs w:val="28"/>
        </w:rPr>
        <w:t>（</w:t>
      </w:r>
      <w:proofErr w:type="gramEnd"/>
      <w:r w:rsidR="00F673B0" w:rsidRPr="00F444CD">
        <w:rPr>
          <w:rFonts w:hint="eastAsia"/>
          <w:color w:val="000000"/>
          <w:szCs w:val="28"/>
        </w:rPr>
        <w:t xml:space="preserve">Shanghai Top Genius Industrial Co., Ltd. </w:t>
      </w:r>
      <w:r w:rsidR="00F673B0" w:rsidRPr="00F444CD">
        <w:rPr>
          <w:rFonts w:hAnsi="標楷體" w:hint="eastAsia"/>
          <w:color w:val="000000"/>
          <w:szCs w:val="28"/>
        </w:rPr>
        <w:t>）</w:t>
      </w:r>
    </w:p>
    <w:p w:rsidR="000B1B66" w:rsidRPr="00042EF5" w:rsidRDefault="00F673B0" w:rsidP="00AD6C89">
      <w:pPr>
        <w:overflowPunct w:val="0"/>
        <w:spacing w:beforeLines="25" w:line="400" w:lineRule="exact"/>
        <w:ind w:leftChars="100" w:left="1120" w:hangingChars="300" w:hanging="840"/>
        <w:jc w:val="both"/>
        <w:rPr>
          <w:dstrike/>
          <w:color w:val="000000"/>
          <w:szCs w:val="28"/>
        </w:rPr>
      </w:pPr>
      <w:r w:rsidRPr="00F444CD">
        <w:rPr>
          <w:rFonts w:hAnsi="標楷體" w:hint="eastAsia"/>
          <w:color w:val="000000"/>
          <w:szCs w:val="28"/>
        </w:rPr>
        <w:t>地址：</w:t>
      </w:r>
      <w:r w:rsidRPr="00F444CD">
        <w:rPr>
          <w:rFonts w:hint="eastAsia"/>
          <w:color w:val="000000"/>
          <w:szCs w:val="28"/>
        </w:rPr>
        <w:t xml:space="preserve">Room 802, #6, No.112 Bo Shan Eastern Rd. </w:t>
      </w:r>
      <w:proofErr w:type="spellStart"/>
      <w:r w:rsidRPr="00F444CD">
        <w:rPr>
          <w:rFonts w:hint="eastAsia"/>
          <w:color w:val="000000"/>
          <w:szCs w:val="28"/>
        </w:rPr>
        <w:t>Pu</w:t>
      </w:r>
      <w:proofErr w:type="spellEnd"/>
      <w:r w:rsidRPr="00F444CD">
        <w:rPr>
          <w:rFonts w:hint="eastAsia"/>
          <w:color w:val="000000"/>
          <w:szCs w:val="28"/>
        </w:rPr>
        <w:t xml:space="preserve"> Dong New Area District, Shanghai, 200136 China</w:t>
      </w:r>
    </w:p>
    <w:p w:rsidR="00F673B0" w:rsidRPr="00F444CD" w:rsidRDefault="00F444CD" w:rsidP="00AD6C89">
      <w:pPr>
        <w:overflowPunct w:val="0"/>
        <w:spacing w:beforeLines="50" w:line="400" w:lineRule="exact"/>
        <w:ind w:left="280" w:hangingChars="100" w:hanging="280"/>
        <w:jc w:val="both"/>
        <w:rPr>
          <w:color w:val="000000" w:themeColor="text1"/>
          <w:szCs w:val="28"/>
        </w:rPr>
      </w:pPr>
      <w:r>
        <w:rPr>
          <w:rFonts w:hint="eastAsia"/>
          <w:color w:val="000000"/>
          <w:szCs w:val="28"/>
        </w:rPr>
        <w:t>33</w:t>
      </w:r>
      <w:proofErr w:type="gramStart"/>
      <w:r w:rsidR="000B1B66" w:rsidRPr="004C555C">
        <w:rPr>
          <w:rFonts w:hint="eastAsia"/>
          <w:color w:val="000000" w:themeColor="text1"/>
          <w:szCs w:val="28"/>
        </w:rPr>
        <w:t>.</w:t>
      </w:r>
      <w:r w:rsidR="00F673B0" w:rsidRPr="00F444CD">
        <w:rPr>
          <w:rFonts w:hint="eastAsia"/>
          <w:color w:val="000000" w:themeColor="text1"/>
          <w:szCs w:val="28"/>
        </w:rPr>
        <w:t>Shanghai</w:t>
      </w:r>
      <w:proofErr w:type="gramEnd"/>
      <w:r w:rsidR="00F673B0" w:rsidRPr="00F444CD">
        <w:rPr>
          <w:rFonts w:hint="eastAsia"/>
          <w:color w:val="000000" w:themeColor="text1"/>
          <w:szCs w:val="28"/>
        </w:rPr>
        <w:t xml:space="preserve"> Way-on Import &amp; Export Co., Ltd.</w:t>
      </w:r>
    </w:p>
    <w:p w:rsidR="000B1B66" w:rsidRPr="007209D3" w:rsidRDefault="00F673B0" w:rsidP="00AD6C89">
      <w:pPr>
        <w:overflowPunct w:val="0"/>
        <w:spacing w:beforeLines="25" w:line="400" w:lineRule="exact"/>
        <w:ind w:leftChars="100" w:left="560" w:hangingChars="100" w:hanging="280"/>
        <w:jc w:val="both"/>
        <w:rPr>
          <w:color w:val="000000"/>
          <w:szCs w:val="28"/>
        </w:rPr>
      </w:pPr>
      <w:r w:rsidRPr="00F444CD">
        <w:rPr>
          <w:rFonts w:hAnsi="標楷體" w:hint="eastAsia"/>
          <w:color w:val="000000" w:themeColor="text1"/>
          <w:szCs w:val="28"/>
        </w:rPr>
        <w:t>地址：中國上海市長順路</w:t>
      </w:r>
      <w:r w:rsidRPr="00F444CD">
        <w:rPr>
          <w:rFonts w:hint="eastAsia"/>
          <w:color w:val="000000" w:themeColor="text1"/>
          <w:szCs w:val="28"/>
        </w:rPr>
        <w:t>11</w:t>
      </w:r>
      <w:r w:rsidRPr="00F444CD">
        <w:rPr>
          <w:rFonts w:hAnsi="標楷體" w:hint="eastAsia"/>
          <w:color w:val="000000" w:themeColor="text1"/>
          <w:szCs w:val="28"/>
        </w:rPr>
        <w:t>號</w:t>
      </w:r>
      <w:r w:rsidRPr="00F444CD">
        <w:rPr>
          <w:rFonts w:hint="eastAsia"/>
          <w:color w:val="000000" w:themeColor="text1"/>
          <w:szCs w:val="28"/>
        </w:rPr>
        <w:t>1208</w:t>
      </w:r>
      <w:r w:rsidRPr="00F444CD">
        <w:rPr>
          <w:rFonts w:hAnsi="標楷體" w:hint="eastAsia"/>
          <w:color w:val="000000" w:themeColor="text1"/>
          <w:szCs w:val="28"/>
        </w:rPr>
        <w:t>室</w:t>
      </w:r>
    </w:p>
    <w:p w:rsidR="00F673B0" w:rsidRPr="007209D3" w:rsidRDefault="00F444CD" w:rsidP="00AD6C89">
      <w:pPr>
        <w:overflowPunct w:val="0"/>
        <w:spacing w:beforeLines="50" w:line="400" w:lineRule="exact"/>
        <w:ind w:left="280" w:hangingChars="100" w:hanging="280"/>
        <w:jc w:val="both"/>
        <w:rPr>
          <w:color w:val="000000"/>
          <w:szCs w:val="28"/>
        </w:rPr>
      </w:pPr>
      <w:r>
        <w:rPr>
          <w:rFonts w:hint="eastAsia"/>
          <w:color w:val="000000"/>
          <w:szCs w:val="28"/>
        </w:rPr>
        <w:t>34</w:t>
      </w:r>
      <w:r w:rsidR="007F6953" w:rsidRPr="007209D3">
        <w:rPr>
          <w:rFonts w:hint="eastAsia"/>
          <w:color w:val="000000"/>
          <w:szCs w:val="28"/>
        </w:rPr>
        <w:t>.</w:t>
      </w:r>
      <w:r w:rsidR="00F673B0" w:rsidRPr="007209D3">
        <w:rPr>
          <w:rFonts w:hAnsi="標楷體" w:hint="eastAsia"/>
          <w:color w:val="000000"/>
          <w:szCs w:val="28"/>
        </w:rPr>
        <w:t>廈門恒中進出口有限公司</w:t>
      </w:r>
      <w:proofErr w:type="gramStart"/>
      <w:r w:rsidR="00F673B0" w:rsidRPr="007209D3">
        <w:rPr>
          <w:rFonts w:hAnsi="標楷體" w:hint="eastAsia"/>
          <w:color w:val="000000"/>
          <w:szCs w:val="28"/>
        </w:rPr>
        <w:t>（</w:t>
      </w:r>
      <w:proofErr w:type="gramEnd"/>
      <w:r w:rsidR="00F673B0" w:rsidRPr="007209D3">
        <w:rPr>
          <w:rFonts w:hint="eastAsia"/>
          <w:color w:val="000000"/>
          <w:szCs w:val="28"/>
        </w:rPr>
        <w:t xml:space="preserve">Xiamen </w:t>
      </w:r>
      <w:proofErr w:type="spellStart"/>
      <w:r w:rsidR="00F673B0" w:rsidRPr="007209D3">
        <w:rPr>
          <w:rFonts w:hint="eastAsia"/>
          <w:color w:val="000000"/>
          <w:szCs w:val="28"/>
        </w:rPr>
        <w:t>Heng</w:t>
      </w:r>
      <w:proofErr w:type="spellEnd"/>
      <w:r w:rsidR="00F673B0" w:rsidRPr="007209D3">
        <w:rPr>
          <w:rFonts w:hint="eastAsia"/>
          <w:color w:val="000000"/>
          <w:szCs w:val="28"/>
        </w:rPr>
        <w:t xml:space="preserve"> </w:t>
      </w:r>
      <w:proofErr w:type="spellStart"/>
      <w:r w:rsidR="00F673B0" w:rsidRPr="007209D3">
        <w:rPr>
          <w:rFonts w:hint="eastAsia"/>
          <w:color w:val="000000"/>
          <w:szCs w:val="28"/>
        </w:rPr>
        <w:t>Zhong</w:t>
      </w:r>
      <w:proofErr w:type="spellEnd"/>
      <w:r w:rsidR="00F673B0" w:rsidRPr="007209D3">
        <w:rPr>
          <w:rFonts w:hint="eastAsia"/>
          <w:color w:val="000000"/>
          <w:szCs w:val="28"/>
        </w:rPr>
        <w:t xml:space="preserve"> Imp. &amp; Exp. Co., Ltd.</w:t>
      </w:r>
      <w:r w:rsidR="00F673B0" w:rsidRPr="007209D3">
        <w:rPr>
          <w:rFonts w:hAnsi="標楷體" w:hint="eastAsia"/>
          <w:color w:val="000000"/>
          <w:szCs w:val="28"/>
        </w:rPr>
        <w:t>）</w:t>
      </w:r>
    </w:p>
    <w:p w:rsidR="0000303B" w:rsidRPr="007209D3" w:rsidRDefault="00F673B0" w:rsidP="00AD6C89">
      <w:pPr>
        <w:overflowPunct w:val="0"/>
        <w:spacing w:beforeLines="25" w:line="400" w:lineRule="exact"/>
        <w:ind w:leftChars="100" w:left="1120" w:hangingChars="300" w:hanging="840"/>
        <w:jc w:val="both"/>
        <w:rPr>
          <w:color w:val="000000"/>
          <w:szCs w:val="28"/>
        </w:rPr>
      </w:pPr>
      <w:r w:rsidRPr="007209D3">
        <w:rPr>
          <w:rFonts w:hAnsi="標楷體" w:hint="eastAsia"/>
          <w:color w:val="000000"/>
          <w:szCs w:val="28"/>
        </w:rPr>
        <w:t>地址：</w:t>
      </w:r>
      <w:proofErr w:type="gramStart"/>
      <w:r w:rsidRPr="007209D3">
        <w:rPr>
          <w:rFonts w:hint="eastAsia"/>
          <w:color w:val="000000"/>
          <w:szCs w:val="28"/>
        </w:rPr>
        <w:t xml:space="preserve">19/20B </w:t>
      </w:r>
      <w:proofErr w:type="spellStart"/>
      <w:r w:rsidRPr="007209D3">
        <w:rPr>
          <w:rFonts w:hint="eastAsia"/>
          <w:color w:val="000000"/>
          <w:szCs w:val="28"/>
        </w:rPr>
        <w:t>Guang</w:t>
      </w:r>
      <w:proofErr w:type="spellEnd"/>
      <w:r w:rsidRPr="007209D3">
        <w:rPr>
          <w:rFonts w:hint="eastAsia"/>
          <w:color w:val="000000"/>
          <w:szCs w:val="28"/>
        </w:rPr>
        <w:t xml:space="preserve"> </w:t>
      </w:r>
      <w:proofErr w:type="spellStart"/>
      <w:r w:rsidRPr="007209D3">
        <w:rPr>
          <w:rFonts w:hint="eastAsia"/>
          <w:color w:val="000000"/>
          <w:szCs w:val="28"/>
        </w:rPr>
        <w:t>Hua</w:t>
      </w:r>
      <w:proofErr w:type="spellEnd"/>
      <w:r w:rsidRPr="007209D3">
        <w:rPr>
          <w:rFonts w:hint="eastAsia"/>
          <w:color w:val="000000"/>
          <w:szCs w:val="28"/>
        </w:rPr>
        <w:t xml:space="preserve"> Building No. 68-72 He Xiang West Rd., Xiamen, P.R.C.</w:t>
      </w:r>
      <w:proofErr w:type="gramEnd"/>
    </w:p>
    <w:p w:rsidR="004D0E60" w:rsidRPr="00F444CD" w:rsidRDefault="00F444CD" w:rsidP="00AD6C89">
      <w:pPr>
        <w:overflowPunct w:val="0"/>
        <w:spacing w:beforeLines="50" w:line="400" w:lineRule="exact"/>
        <w:ind w:left="840" w:hangingChars="300" w:hanging="840"/>
        <w:jc w:val="both"/>
        <w:rPr>
          <w:color w:val="000000" w:themeColor="text1"/>
          <w:szCs w:val="28"/>
        </w:rPr>
      </w:pPr>
      <w:r w:rsidRPr="00F444CD">
        <w:rPr>
          <w:rFonts w:hAnsi="標楷體" w:hint="eastAsia"/>
          <w:color w:val="000000" w:themeColor="text1"/>
          <w:szCs w:val="28"/>
        </w:rPr>
        <w:t>35</w:t>
      </w:r>
      <w:r w:rsidR="00D325D2" w:rsidRPr="00F444CD">
        <w:rPr>
          <w:rFonts w:hAnsi="標楷體" w:hint="eastAsia"/>
          <w:color w:val="000000" w:themeColor="text1"/>
          <w:szCs w:val="28"/>
        </w:rPr>
        <w:t>.</w:t>
      </w:r>
      <w:r w:rsidR="004D0E60" w:rsidRPr="00F444CD">
        <w:rPr>
          <w:rFonts w:hAnsi="標楷體" w:hint="eastAsia"/>
          <w:color w:val="000000" w:themeColor="text1"/>
          <w:szCs w:val="28"/>
        </w:rPr>
        <w:t>大宇水泥（山東）有限公司</w:t>
      </w:r>
    </w:p>
    <w:p w:rsidR="004D0E60" w:rsidRPr="007E60DB" w:rsidRDefault="00D325D2" w:rsidP="00AD6C89">
      <w:pPr>
        <w:overflowPunct w:val="0"/>
        <w:spacing w:beforeLines="25" w:line="400" w:lineRule="exact"/>
        <w:ind w:leftChars="100" w:left="1120" w:hangingChars="300" w:hanging="840"/>
        <w:jc w:val="both"/>
        <w:rPr>
          <w:rFonts w:hAnsi="標楷體"/>
          <w:dstrike/>
          <w:color w:val="548DD4" w:themeColor="text2" w:themeTint="99"/>
          <w:szCs w:val="28"/>
        </w:rPr>
      </w:pPr>
      <w:r w:rsidRPr="00F444CD">
        <w:rPr>
          <w:rFonts w:hAnsi="標楷體" w:hint="eastAsia"/>
          <w:color w:val="000000" w:themeColor="text1"/>
          <w:szCs w:val="28"/>
        </w:rPr>
        <w:t>地址：</w:t>
      </w:r>
      <w:r w:rsidR="004D0E60" w:rsidRPr="00F444CD">
        <w:rPr>
          <w:rFonts w:hAnsi="標楷體" w:hint="eastAsia"/>
          <w:color w:val="000000" w:themeColor="text1"/>
          <w:szCs w:val="28"/>
        </w:rPr>
        <w:t>中國大陸山東省日照市碧波大酒店寫字樓</w:t>
      </w:r>
      <w:r w:rsidR="004D0E60" w:rsidRPr="00F444CD">
        <w:rPr>
          <w:rFonts w:hint="eastAsia"/>
          <w:color w:val="000000" w:themeColor="text1"/>
          <w:szCs w:val="28"/>
        </w:rPr>
        <w:t>328</w:t>
      </w:r>
      <w:r w:rsidR="004D0E60" w:rsidRPr="00F444CD">
        <w:rPr>
          <w:rFonts w:hAnsi="標楷體" w:hint="eastAsia"/>
          <w:color w:val="000000" w:themeColor="text1"/>
          <w:szCs w:val="28"/>
        </w:rPr>
        <w:t>室</w:t>
      </w:r>
    </w:p>
    <w:p w:rsidR="00E0443A" w:rsidRPr="00F444CD" w:rsidRDefault="00F444CD" w:rsidP="00AD6C89">
      <w:pPr>
        <w:overflowPunct w:val="0"/>
        <w:spacing w:beforeLines="50" w:line="400" w:lineRule="exact"/>
        <w:ind w:left="840" w:hangingChars="300" w:hanging="840"/>
        <w:jc w:val="both"/>
        <w:rPr>
          <w:color w:val="000000" w:themeColor="text1"/>
          <w:szCs w:val="28"/>
        </w:rPr>
      </w:pPr>
      <w:r w:rsidRPr="00F444CD">
        <w:rPr>
          <w:rFonts w:hAnsi="標楷體" w:hint="eastAsia"/>
          <w:color w:val="000000" w:themeColor="text1"/>
          <w:szCs w:val="28"/>
        </w:rPr>
        <w:t>36</w:t>
      </w:r>
      <w:r w:rsidR="00E0443A" w:rsidRPr="00F444CD">
        <w:rPr>
          <w:rFonts w:hAnsi="標楷體" w:hint="eastAsia"/>
          <w:color w:val="000000" w:themeColor="text1"/>
          <w:szCs w:val="28"/>
        </w:rPr>
        <w:t>.</w:t>
      </w:r>
      <w:r w:rsidR="00E0443A" w:rsidRPr="00F444CD">
        <w:rPr>
          <w:rFonts w:hAnsi="標楷體" w:hint="eastAsia"/>
          <w:color w:val="000000" w:themeColor="text1"/>
          <w:szCs w:val="28"/>
        </w:rPr>
        <w:t>日照</w:t>
      </w:r>
      <w:proofErr w:type="gramStart"/>
      <w:r w:rsidR="00E0443A" w:rsidRPr="00F444CD">
        <w:rPr>
          <w:rFonts w:hAnsi="標楷體" w:hint="eastAsia"/>
          <w:color w:val="000000" w:themeColor="text1"/>
          <w:szCs w:val="28"/>
        </w:rPr>
        <w:t>中聯港中</w:t>
      </w:r>
      <w:proofErr w:type="gramEnd"/>
      <w:r w:rsidR="00E0443A" w:rsidRPr="00F444CD">
        <w:rPr>
          <w:rFonts w:hAnsi="標楷體" w:hint="eastAsia"/>
          <w:color w:val="000000" w:themeColor="text1"/>
          <w:szCs w:val="28"/>
        </w:rPr>
        <w:t>水泥有限公司</w:t>
      </w:r>
    </w:p>
    <w:p w:rsidR="00E0443A" w:rsidRPr="00F444CD" w:rsidRDefault="00E0443A" w:rsidP="00AD6C89">
      <w:pPr>
        <w:overflowPunct w:val="0"/>
        <w:spacing w:beforeLines="25" w:line="400" w:lineRule="exact"/>
        <w:ind w:leftChars="100" w:left="1120" w:hangingChars="300" w:hanging="840"/>
        <w:jc w:val="both"/>
        <w:rPr>
          <w:rFonts w:hAnsi="標楷體"/>
          <w:color w:val="000000" w:themeColor="text1"/>
          <w:szCs w:val="28"/>
        </w:rPr>
      </w:pPr>
      <w:r w:rsidRPr="00F444CD">
        <w:rPr>
          <w:rFonts w:hAnsi="標楷體" w:hint="eastAsia"/>
          <w:color w:val="000000" w:themeColor="text1"/>
          <w:szCs w:val="28"/>
        </w:rPr>
        <w:t>地址：中國大陸山東省日照市日照港內燈塔路</w:t>
      </w:r>
    </w:p>
    <w:p w:rsidR="00C855FF" w:rsidRPr="00F444CD" w:rsidRDefault="00F444CD" w:rsidP="00AD6C89">
      <w:pPr>
        <w:overflowPunct w:val="0"/>
        <w:spacing w:beforeLines="50" w:line="400" w:lineRule="exact"/>
        <w:ind w:left="840" w:hangingChars="300" w:hanging="840"/>
        <w:jc w:val="both"/>
        <w:rPr>
          <w:rFonts w:hAnsi="標楷體"/>
          <w:color w:val="000000" w:themeColor="text1"/>
          <w:szCs w:val="28"/>
        </w:rPr>
      </w:pPr>
      <w:r w:rsidRPr="00F444CD">
        <w:rPr>
          <w:rFonts w:hAnsi="標楷體" w:hint="eastAsia"/>
          <w:color w:val="000000" w:themeColor="text1"/>
          <w:szCs w:val="28"/>
        </w:rPr>
        <w:t>37</w:t>
      </w:r>
      <w:r w:rsidR="00C855FF" w:rsidRPr="00F444CD">
        <w:rPr>
          <w:rFonts w:hAnsi="標楷體" w:hint="eastAsia"/>
          <w:color w:val="000000" w:themeColor="text1"/>
          <w:szCs w:val="28"/>
        </w:rPr>
        <w:t>.</w:t>
      </w:r>
      <w:r w:rsidR="00C855FF" w:rsidRPr="00F444CD">
        <w:rPr>
          <w:rFonts w:hAnsi="標楷體" w:hint="eastAsia"/>
          <w:color w:val="000000" w:themeColor="text1"/>
          <w:szCs w:val="28"/>
        </w:rPr>
        <w:t>博威法律事務所</w:t>
      </w:r>
    </w:p>
    <w:p w:rsidR="00C855FF" w:rsidRDefault="00C855FF" w:rsidP="00AD6C89">
      <w:pPr>
        <w:overflowPunct w:val="0"/>
        <w:spacing w:beforeLines="25" w:line="400" w:lineRule="exact"/>
        <w:ind w:leftChars="100" w:left="1120" w:hangingChars="300" w:hanging="840"/>
        <w:jc w:val="both"/>
        <w:rPr>
          <w:rFonts w:hAnsi="標楷體"/>
          <w:color w:val="000000" w:themeColor="text1"/>
          <w:szCs w:val="28"/>
        </w:rPr>
      </w:pPr>
      <w:r w:rsidRPr="00F444CD">
        <w:rPr>
          <w:rFonts w:hAnsi="標楷體" w:hint="eastAsia"/>
          <w:color w:val="000000" w:themeColor="text1"/>
          <w:szCs w:val="28"/>
        </w:rPr>
        <w:t>地址：</w:t>
      </w:r>
      <w:r w:rsidRPr="00F444CD">
        <w:rPr>
          <w:rFonts w:hAnsi="標楷體" w:hint="eastAsia"/>
          <w:color w:val="000000" w:themeColor="text1"/>
          <w:szCs w:val="28"/>
        </w:rPr>
        <w:t>10045</w:t>
      </w:r>
      <w:r w:rsidRPr="00F444CD">
        <w:rPr>
          <w:rFonts w:hAnsi="標楷體" w:hint="eastAsia"/>
          <w:color w:val="000000" w:themeColor="text1"/>
          <w:szCs w:val="28"/>
        </w:rPr>
        <w:t>台北市中正區重慶南路</w:t>
      </w:r>
      <w:r w:rsidRPr="00F444CD">
        <w:rPr>
          <w:rFonts w:hAnsi="標楷體" w:hint="eastAsia"/>
          <w:color w:val="000000" w:themeColor="text1"/>
          <w:szCs w:val="28"/>
        </w:rPr>
        <w:t>1</w:t>
      </w:r>
      <w:r w:rsidRPr="00F444CD">
        <w:rPr>
          <w:rFonts w:hAnsi="標楷體" w:hint="eastAsia"/>
          <w:color w:val="000000" w:themeColor="text1"/>
          <w:szCs w:val="28"/>
        </w:rPr>
        <w:t>段</w:t>
      </w:r>
      <w:r w:rsidRPr="00F444CD">
        <w:rPr>
          <w:rFonts w:hAnsi="標楷體" w:hint="eastAsia"/>
          <w:color w:val="000000" w:themeColor="text1"/>
          <w:szCs w:val="28"/>
        </w:rPr>
        <w:t>57</w:t>
      </w:r>
      <w:r w:rsidRPr="00F444CD">
        <w:rPr>
          <w:rFonts w:hAnsi="標楷體" w:hint="eastAsia"/>
          <w:color w:val="000000" w:themeColor="text1"/>
          <w:szCs w:val="28"/>
        </w:rPr>
        <w:t>號</w:t>
      </w:r>
      <w:r w:rsidRPr="00F444CD">
        <w:rPr>
          <w:rFonts w:hAnsi="標楷體" w:hint="eastAsia"/>
          <w:color w:val="000000" w:themeColor="text1"/>
          <w:szCs w:val="28"/>
        </w:rPr>
        <w:t>11</w:t>
      </w:r>
      <w:r w:rsidRPr="00F444CD">
        <w:rPr>
          <w:rFonts w:hAnsi="標楷體" w:hint="eastAsia"/>
          <w:color w:val="000000" w:themeColor="text1"/>
          <w:szCs w:val="28"/>
        </w:rPr>
        <w:t>樓之</w:t>
      </w:r>
      <w:r w:rsidRPr="00F444CD">
        <w:rPr>
          <w:rFonts w:hAnsi="標楷體" w:hint="eastAsia"/>
          <w:color w:val="000000" w:themeColor="text1"/>
          <w:szCs w:val="28"/>
        </w:rPr>
        <w:t>3</w:t>
      </w:r>
    </w:p>
    <w:p w:rsidR="00806A4E" w:rsidRPr="00806A4E" w:rsidRDefault="00806A4E" w:rsidP="00292524">
      <w:pPr>
        <w:overflowPunct w:val="0"/>
        <w:spacing w:beforeLines="25" w:line="400" w:lineRule="exact"/>
        <w:ind w:left="840" w:hangingChars="300" w:hanging="840"/>
        <w:jc w:val="both"/>
        <w:rPr>
          <w:rFonts w:hAnsi="標楷體"/>
          <w:color w:val="0000CC"/>
          <w:szCs w:val="28"/>
        </w:rPr>
      </w:pPr>
      <w:r w:rsidRPr="00806A4E">
        <w:rPr>
          <w:rFonts w:hAnsi="標楷體" w:hint="eastAsia"/>
          <w:color w:val="0000CC"/>
          <w:szCs w:val="28"/>
        </w:rPr>
        <w:t>(</w:t>
      </w:r>
      <w:r w:rsidRPr="00806A4E">
        <w:rPr>
          <w:rFonts w:hAnsi="標楷體" w:hint="eastAsia"/>
          <w:color w:val="0000CC"/>
          <w:szCs w:val="28"/>
        </w:rPr>
        <w:t>以上為中國大陸生產商或出口商及代理人</w:t>
      </w:r>
      <w:r w:rsidRPr="00806A4E">
        <w:rPr>
          <w:rFonts w:hAnsi="標楷體" w:hint="eastAsia"/>
          <w:color w:val="0000CC"/>
          <w:szCs w:val="28"/>
        </w:rPr>
        <w:t>)</w:t>
      </w:r>
    </w:p>
    <w:sectPr w:rsidR="00806A4E" w:rsidRPr="00806A4E" w:rsidSect="00F444CD">
      <w:footerReference w:type="even" r:id="rId8"/>
      <w:footerReference w:type="default" r:id="rId9"/>
      <w:pgSz w:w="11906" w:h="16838" w:code="9"/>
      <w:pgMar w:top="1134" w:right="1134" w:bottom="1134"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8D1" w:rsidRDefault="00E218D1">
      <w:r>
        <w:separator/>
      </w:r>
    </w:p>
  </w:endnote>
  <w:endnote w:type="continuationSeparator" w:id="0">
    <w:p w:rsidR="00E218D1" w:rsidRDefault="00E218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C" w:rsidRDefault="00292524">
    <w:pPr>
      <w:pStyle w:val="a3"/>
      <w:framePr w:wrap="around" w:vAnchor="text" w:hAnchor="margin" w:xAlign="center" w:y="1"/>
      <w:rPr>
        <w:rStyle w:val="a5"/>
      </w:rPr>
    </w:pPr>
    <w:r>
      <w:rPr>
        <w:rStyle w:val="a5"/>
      </w:rPr>
      <w:fldChar w:fldCharType="begin"/>
    </w:r>
    <w:r w:rsidR="000A4F7C">
      <w:rPr>
        <w:rStyle w:val="a5"/>
      </w:rPr>
      <w:instrText xml:space="preserve">PAGE  </w:instrText>
    </w:r>
    <w:r>
      <w:rPr>
        <w:rStyle w:val="a5"/>
      </w:rPr>
      <w:fldChar w:fldCharType="end"/>
    </w:r>
  </w:p>
  <w:p w:rsidR="000A4F7C" w:rsidRDefault="000A4F7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6093"/>
      <w:docPartObj>
        <w:docPartGallery w:val="Page Numbers (Bottom of Page)"/>
        <w:docPartUnique/>
      </w:docPartObj>
    </w:sdtPr>
    <w:sdtContent>
      <w:sdt>
        <w:sdtPr>
          <w:id w:val="1020676092"/>
          <w:docPartObj>
            <w:docPartGallery w:val="Page Numbers (Top of Page)"/>
            <w:docPartUnique/>
          </w:docPartObj>
        </w:sdtPr>
        <w:sdtContent>
          <w:p w:rsidR="007E3D95" w:rsidRDefault="007E3D95">
            <w:pPr>
              <w:pStyle w:val="a3"/>
              <w:jc w:val="center"/>
            </w:pPr>
            <w:r>
              <w:rPr>
                <w:lang w:val="zh-TW"/>
              </w:rPr>
              <w:t>頁</w:t>
            </w:r>
            <w:r>
              <w:rPr>
                <w:lang w:val="zh-TW"/>
              </w:rPr>
              <w:t xml:space="preserve"> </w:t>
            </w:r>
            <w:r w:rsidR="00292524">
              <w:rPr>
                <w:b/>
                <w:sz w:val="24"/>
                <w:szCs w:val="24"/>
              </w:rPr>
              <w:fldChar w:fldCharType="begin"/>
            </w:r>
            <w:r>
              <w:rPr>
                <w:b/>
              </w:rPr>
              <w:instrText>PAGE</w:instrText>
            </w:r>
            <w:r w:rsidR="00292524">
              <w:rPr>
                <w:b/>
                <w:sz w:val="24"/>
                <w:szCs w:val="24"/>
              </w:rPr>
              <w:fldChar w:fldCharType="separate"/>
            </w:r>
            <w:r w:rsidR="00AD6C89">
              <w:rPr>
                <w:b/>
                <w:noProof/>
              </w:rPr>
              <w:t>2</w:t>
            </w:r>
            <w:r w:rsidR="00292524">
              <w:rPr>
                <w:b/>
                <w:sz w:val="24"/>
                <w:szCs w:val="24"/>
              </w:rPr>
              <w:fldChar w:fldCharType="end"/>
            </w:r>
            <w:r>
              <w:rPr>
                <w:lang w:val="zh-TW"/>
              </w:rPr>
              <w:t xml:space="preserve"> / </w:t>
            </w:r>
            <w:r w:rsidR="00292524">
              <w:rPr>
                <w:b/>
                <w:sz w:val="24"/>
                <w:szCs w:val="24"/>
              </w:rPr>
              <w:fldChar w:fldCharType="begin"/>
            </w:r>
            <w:r>
              <w:rPr>
                <w:b/>
              </w:rPr>
              <w:instrText>NUMPAGES</w:instrText>
            </w:r>
            <w:r w:rsidR="00292524">
              <w:rPr>
                <w:b/>
                <w:sz w:val="24"/>
                <w:szCs w:val="24"/>
              </w:rPr>
              <w:fldChar w:fldCharType="separate"/>
            </w:r>
            <w:r w:rsidR="00AD6C89">
              <w:rPr>
                <w:b/>
                <w:noProof/>
              </w:rPr>
              <w:t>3</w:t>
            </w:r>
            <w:r w:rsidR="00292524">
              <w:rPr>
                <w:b/>
                <w:sz w:val="24"/>
                <w:szCs w:val="24"/>
              </w:rPr>
              <w:fldChar w:fldCharType="end"/>
            </w:r>
          </w:p>
        </w:sdtContent>
      </w:sdt>
    </w:sdtContent>
  </w:sdt>
  <w:p w:rsidR="000A4F7C" w:rsidRDefault="000A4F7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8D1" w:rsidRDefault="00E218D1">
      <w:r>
        <w:separator/>
      </w:r>
    </w:p>
  </w:footnote>
  <w:footnote w:type="continuationSeparator" w:id="0">
    <w:p w:rsidR="00E218D1" w:rsidRDefault="00E21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F0A3F0"/>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CA826B9E"/>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91726EC4"/>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D818A46E"/>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D94CB406"/>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C6424B3E"/>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5861C6C"/>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C3201D1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EF7AD660"/>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C5C8061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D453A3B"/>
    <w:multiLevelType w:val="hybridMultilevel"/>
    <w:tmpl w:val="2B407A2C"/>
    <w:lvl w:ilvl="0" w:tplc="BA865C5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71F2DD4"/>
    <w:multiLevelType w:val="multilevel"/>
    <w:tmpl w:val="B4C6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5239A9"/>
    <w:multiLevelType w:val="hybridMultilevel"/>
    <w:tmpl w:val="6FA223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A89046C"/>
    <w:multiLevelType w:val="singleLevel"/>
    <w:tmpl w:val="026A0E06"/>
    <w:lvl w:ilvl="0">
      <w:start w:val="1"/>
      <w:numFmt w:val="taiwaneseCountingThousand"/>
      <w:lvlText w:val="%1、"/>
      <w:lvlJc w:val="left"/>
      <w:pPr>
        <w:tabs>
          <w:tab w:val="num" w:pos="811"/>
        </w:tabs>
        <w:ind w:left="811" w:hanging="570"/>
      </w:pPr>
      <w:rPr>
        <w:rFonts w:hint="eastAsia"/>
        <w:sz w:val="32"/>
        <w:szCs w:val="32"/>
      </w:rPr>
    </w:lvl>
  </w:abstractNum>
  <w:abstractNum w:abstractNumId="14">
    <w:nsid w:val="2BCB543F"/>
    <w:multiLevelType w:val="hybridMultilevel"/>
    <w:tmpl w:val="B5841F46"/>
    <w:lvl w:ilvl="0" w:tplc="E32EE286">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C8700E0"/>
    <w:multiLevelType w:val="hybridMultilevel"/>
    <w:tmpl w:val="872C1688"/>
    <w:lvl w:ilvl="0" w:tplc="CE680820">
      <w:start w:val="1"/>
      <w:numFmt w:val="decimal"/>
      <w:lvlText w:val="%1."/>
      <w:lvlJc w:val="left"/>
      <w:pPr>
        <w:tabs>
          <w:tab w:val="num" w:pos="1761"/>
        </w:tabs>
        <w:ind w:left="1761" w:hanging="31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DA53141"/>
    <w:multiLevelType w:val="hybridMultilevel"/>
    <w:tmpl w:val="3F366DF2"/>
    <w:lvl w:ilvl="0" w:tplc="2D2A202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92270CE"/>
    <w:multiLevelType w:val="singleLevel"/>
    <w:tmpl w:val="CE680820"/>
    <w:lvl w:ilvl="0">
      <w:start w:val="1"/>
      <w:numFmt w:val="decimal"/>
      <w:lvlText w:val="%1."/>
      <w:lvlJc w:val="left"/>
      <w:pPr>
        <w:tabs>
          <w:tab w:val="num" w:pos="1761"/>
        </w:tabs>
        <w:ind w:left="1761" w:hanging="315"/>
      </w:pPr>
      <w:rPr>
        <w:rFonts w:hint="default"/>
      </w:rPr>
    </w:lvl>
  </w:abstractNum>
  <w:num w:numId="1">
    <w:abstractNumId w:val="14"/>
  </w:num>
  <w:num w:numId="2">
    <w:abstractNumId w:val="16"/>
  </w:num>
  <w:num w:numId="3">
    <w:abstractNumId w:val="10"/>
  </w:num>
  <w:num w:numId="4">
    <w:abstractNumId w:val="17"/>
  </w:num>
  <w:num w:numId="5">
    <w:abstractNumId w:val="15"/>
  </w:num>
  <w:num w:numId="6">
    <w:abstractNumId w:val="11"/>
  </w:num>
  <w:num w:numId="7">
    <w:abstractNumId w:val="13"/>
  </w:num>
  <w:num w:numId="8">
    <w:abstractNumId w:val="12"/>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bordersDoNotSurroundHeader/>
  <w:bordersDoNotSurroundFooter/>
  <w:proofState w:spelling="clean" w:grammar="clean"/>
  <w:defaultTabStop w:val="480"/>
  <w:displayHorizontalDrawingGridEvery w:val="0"/>
  <w:displayVerticalDrawingGridEvery w:val="2"/>
  <w:characterSpacingControl w:val="doNotCompress"/>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3772"/>
    <w:rsid w:val="00001F84"/>
    <w:rsid w:val="0000303B"/>
    <w:rsid w:val="00024798"/>
    <w:rsid w:val="00024803"/>
    <w:rsid w:val="00030225"/>
    <w:rsid w:val="000365FF"/>
    <w:rsid w:val="00037D68"/>
    <w:rsid w:val="00040452"/>
    <w:rsid w:val="000413FB"/>
    <w:rsid w:val="00042EF5"/>
    <w:rsid w:val="00043EFB"/>
    <w:rsid w:val="00050D62"/>
    <w:rsid w:val="00052528"/>
    <w:rsid w:val="00057A0D"/>
    <w:rsid w:val="00065D6B"/>
    <w:rsid w:val="00067CD6"/>
    <w:rsid w:val="00077470"/>
    <w:rsid w:val="000777FF"/>
    <w:rsid w:val="00081996"/>
    <w:rsid w:val="00092B85"/>
    <w:rsid w:val="00096739"/>
    <w:rsid w:val="000A01A5"/>
    <w:rsid w:val="000A0889"/>
    <w:rsid w:val="000A3411"/>
    <w:rsid w:val="000A4F7C"/>
    <w:rsid w:val="000B170F"/>
    <w:rsid w:val="000B1B66"/>
    <w:rsid w:val="000B67F7"/>
    <w:rsid w:val="000B6C5A"/>
    <w:rsid w:val="000B76AB"/>
    <w:rsid w:val="000C0E45"/>
    <w:rsid w:val="000C115E"/>
    <w:rsid w:val="000C24B0"/>
    <w:rsid w:val="000C31B5"/>
    <w:rsid w:val="000C4FD0"/>
    <w:rsid w:val="000C5EF0"/>
    <w:rsid w:val="000D1945"/>
    <w:rsid w:val="000E1A52"/>
    <w:rsid w:val="000E32C7"/>
    <w:rsid w:val="000E4412"/>
    <w:rsid w:val="000E497E"/>
    <w:rsid w:val="000F075A"/>
    <w:rsid w:val="00102759"/>
    <w:rsid w:val="00110FE2"/>
    <w:rsid w:val="00111843"/>
    <w:rsid w:val="001130C3"/>
    <w:rsid w:val="0011507D"/>
    <w:rsid w:val="00117498"/>
    <w:rsid w:val="001243F1"/>
    <w:rsid w:val="00140AA6"/>
    <w:rsid w:val="00147968"/>
    <w:rsid w:val="00154D57"/>
    <w:rsid w:val="001617CD"/>
    <w:rsid w:val="001676BB"/>
    <w:rsid w:val="00175889"/>
    <w:rsid w:val="0018483E"/>
    <w:rsid w:val="001A00B4"/>
    <w:rsid w:val="001B2D18"/>
    <w:rsid w:val="001B569B"/>
    <w:rsid w:val="001D2150"/>
    <w:rsid w:val="001E213B"/>
    <w:rsid w:val="001E481D"/>
    <w:rsid w:val="001E5FD8"/>
    <w:rsid w:val="001E67AC"/>
    <w:rsid w:val="001E711A"/>
    <w:rsid w:val="001F5350"/>
    <w:rsid w:val="001F75F7"/>
    <w:rsid w:val="001F7DF9"/>
    <w:rsid w:val="00202D9A"/>
    <w:rsid w:val="002031EA"/>
    <w:rsid w:val="00203311"/>
    <w:rsid w:val="002112A1"/>
    <w:rsid w:val="00214836"/>
    <w:rsid w:val="002162D8"/>
    <w:rsid w:val="00222AEC"/>
    <w:rsid w:val="00223CFF"/>
    <w:rsid w:val="00224F78"/>
    <w:rsid w:val="00227FF8"/>
    <w:rsid w:val="00232C67"/>
    <w:rsid w:val="00235754"/>
    <w:rsid w:val="00235929"/>
    <w:rsid w:val="00240BEE"/>
    <w:rsid w:val="002419DE"/>
    <w:rsid w:val="002424C3"/>
    <w:rsid w:val="002458D8"/>
    <w:rsid w:val="00246B27"/>
    <w:rsid w:val="002512E0"/>
    <w:rsid w:val="00252A05"/>
    <w:rsid w:val="00252BBC"/>
    <w:rsid w:val="00260CE2"/>
    <w:rsid w:val="00261C2B"/>
    <w:rsid w:val="00261F72"/>
    <w:rsid w:val="0027305B"/>
    <w:rsid w:val="002742D9"/>
    <w:rsid w:val="00275D39"/>
    <w:rsid w:val="00280AB9"/>
    <w:rsid w:val="00284210"/>
    <w:rsid w:val="002902B2"/>
    <w:rsid w:val="00292524"/>
    <w:rsid w:val="00292DF7"/>
    <w:rsid w:val="00296DFC"/>
    <w:rsid w:val="00296EE3"/>
    <w:rsid w:val="00297A47"/>
    <w:rsid w:val="002A5770"/>
    <w:rsid w:val="002B06DA"/>
    <w:rsid w:val="002C2FC0"/>
    <w:rsid w:val="002D47CC"/>
    <w:rsid w:val="002D5FAE"/>
    <w:rsid w:val="002E3465"/>
    <w:rsid w:val="002E44A2"/>
    <w:rsid w:val="002F48BE"/>
    <w:rsid w:val="002F6E5F"/>
    <w:rsid w:val="00304EC7"/>
    <w:rsid w:val="00307D7B"/>
    <w:rsid w:val="00316EFF"/>
    <w:rsid w:val="00321B48"/>
    <w:rsid w:val="0032542F"/>
    <w:rsid w:val="00325C37"/>
    <w:rsid w:val="003324A9"/>
    <w:rsid w:val="003334E4"/>
    <w:rsid w:val="003539D3"/>
    <w:rsid w:val="00356BD0"/>
    <w:rsid w:val="00366D4C"/>
    <w:rsid w:val="0036799C"/>
    <w:rsid w:val="00372B4B"/>
    <w:rsid w:val="00376102"/>
    <w:rsid w:val="00381109"/>
    <w:rsid w:val="00383772"/>
    <w:rsid w:val="00385BE2"/>
    <w:rsid w:val="003907BA"/>
    <w:rsid w:val="00394275"/>
    <w:rsid w:val="003A647B"/>
    <w:rsid w:val="003B61AF"/>
    <w:rsid w:val="003B6EA5"/>
    <w:rsid w:val="003C28EB"/>
    <w:rsid w:val="003E1190"/>
    <w:rsid w:val="003E6054"/>
    <w:rsid w:val="003E68CD"/>
    <w:rsid w:val="003F42E9"/>
    <w:rsid w:val="0040485D"/>
    <w:rsid w:val="00407DF2"/>
    <w:rsid w:val="00416325"/>
    <w:rsid w:val="004229CE"/>
    <w:rsid w:val="00424657"/>
    <w:rsid w:val="00424ACA"/>
    <w:rsid w:val="00447558"/>
    <w:rsid w:val="00457E05"/>
    <w:rsid w:val="00473E66"/>
    <w:rsid w:val="0048347F"/>
    <w:rsid w:val="00483593"/>
    <w:rsid w:val="004A0C06"/>
    <w:rsid w:val="004A19A5"/>
    <w:rsid w:val="004C15D7"/>
    <w:rsid w:val="004C317B"/>
    <w:rsid w:val="004C4396"/>
    <w:rsid w:val="004C555C"/>
    <w:rsid w:val="004C5C66"/>
    <w:rsid w:val="004D0E60"/>
    <w:rsid w:val="004D2EF4"/>
    <w:rsid w:val="004E3FA6"/>
    <w:rsid w:val="004F0D30"/>
    <w:rsid w:val="004F33D2"/>
    <w:rsid w:val="004F4624"/>
    <w:rsid w:val="004F5076"/>
    <w:rsid w:val="00502846"/>
    <w:rsid w:val="00514424"/>
    <w:rsid w:val="00516917"/>
    <w:rsid w:val="00523DA7"/>
    <w:rsid w:val="00525CDD"/>
    <w:rsid w:val="005264E1"/>
    <w:rsid w:val="0053187C"/>
    <w:rsid w:val="00535597"/>
    <w:rsid w:val="0054345C"/>
    <w:rsid w:val="00544AD2"/>
    <w:rsid w:val="005469EA"/>
    <w:rsid w:val="00547F7A"/>
    <w:rsid w:val="00552425"/>
    <w:rsid w:val="00552845"/>
    <w:rsid w:val="00554B3E"/>
    <w:rsid w:val="00560BC2"/>
    <w:rsid w:val="00563B12"/>
    <w:rsid w:val="00567C9B"/>
    <w:rsid w:val="00571DBE"/>
    <w:rsid w:val="00574B1F"/>
    <w:rsid w:val="00580EB9"/>
    <w:rsid w:val="00584D15"/>
    <w:rsid w:val="0059461E"/>
    <w:rsid w:val="0059645A"/>
    <w:rsid w:val="0059672B"/>
    <w:rsid w:val="005A5A0B"/>
    <w:rsid w:val="005B5F17"/>
    <w:rsid w:val="005B5F1A"/>
    <w:rsid w:val="005B7468"/>
    <w:rsid w:val="005C2912"/>
    <w:rsid w:val="005D1222"/>
    <w:rsid w:val="005D238C"/>
    <w:rsid w:val="005E0242"/>
    <w:rsid w:val="005F2DE6"/>
    <w:rsid w:val="005F31D6"/>
    <w:rsid w:val="005F5A3B"/>
    <w:rsid w:val="00613DEA"/>
    <w:rsid w:val="00614D3B"/>
    <w:rsid w:val="00615BE7"/>
    <w:rsid w:val="00623ABD"/>
    <w:rsid w:val="006276D3"/>
    <w:rsid w:val="00630531"/>
    <w:rsid w:val="00633006"/>
    <w:rsid w:val="00634A41"/>
    <w:rsid w:val="006377B5"/>
    <w:rsid w:val="00640D10"/>
    <w:rsid w:val="00642514"/>
    <w:rsid w:val="00643045"/>
    <w:rsid w:val="006441DA"/>
    <w:rsid w:val="0065758A"/>
    <w:rsid w:val="0065773D"/>
    <w:rsid w:val="00660435"/>
    <w:rsid w:val="00666511"/>
    <w:rsid w:val="00667366"/>
    <w:rsid w:val="00671C58"/>
    <w:rsid w:val="00681CAA"/>
    <w:rsid w:val="00681FD2"/>
    <w:rsid w:val="00685BB4"/>
    <w:rsid w:val="00687511"/>
    <w:rsid w:val="00691814"/>
    <w:rsid w:val="006953DF"/>
    <w:rsid w:val="00696A2F"/>
    <w:rsid w:val="006A2F98"/>
    <w:rsid w:val="006A427A"/>
    <w:rsid w:val="006B624D"/>
    <w:rsid w:val="006B737E"/>
    <w:rsid w:val="006B7D04"/>
    <w:rsid w:val="006C2776"/>
    <w:rsid w:val="006C35DC"/>
    <w:rsid w:val="006D12C5"/>
    <w:rsid w:val="006D5639"/>
    <w:rsid w:val="006E1331"/>
    <w:rsid w:val="006E20D4"/>
    <w:rsid w:val="006E3E94"/>
    <w:rsid w:val="006E6AD3"/>
    <w:rsid w:val="006F02FF"/>
    <w:rsid w:val="006F2726"/>
    <w:rsid w:val="006F45CE"/>
    <w:rsid w:val="006F7B2C"/>
    <w:rsid w:val="007003D1"/>
    <w:rsid w:val="00700B8B"/>
    <w:rsid w:val="00701529"/>
    <w:rsid w:val="00711DEB"/>
    <w:rsid w:val="007138F6"/>
    <w:rsid w:val="00717B6B"/>
    <w:rsid w:val="007209D3"/>
    <w:rsid w:val="00720AD4"/>
    <w:rsid w:val="007224C7"/>
    <w:rsid w:val="00725B70"/>
    <w:rsid w:val="00730692"/>
    <w:rsid w:val="00732D25"/>
    <w:rsid w:val="00737003"/>
    <w:rsid w:val="007439A9"/>
    <w:rsid w:val="00744E08"/>
    <w:rsid w:val="007468C3"/>
    <w:rsid w:val="0074746F"/>
    <w:rsid w:val="00747480"/>
    <w:rsid w:val="00753006"/>
    <w:rsid w:val="00753036"/>
    <w:rsid w:val="00753D1A"/>
    <w:rsid w:val="00757C03"/>
    <w:rsid w:val="00757C30"/>
    <w:rsid w:val="007623A4"/>
    <w:rsid w:val="00765527"/>
    <w:rsid w:val="007734EF"/>
    <w:rsid w:val="007A29CF"/>
    <w:rsid w:val="007B3BBD"/>
    <w:rsid w:val="007B4351"/>
    <w:rsid w:val="007B5AA5"/>
    <w:rsid w:val="007B7438"/>
    <w:rsid w:val="007C0D38"/>
    <w:rsid w:val="007D2AD4"/>
    <w:rsid w:val="007D2F76"/>
    <w:rsid w:val="007D365A"/>
    <w:rsid w:val="007D7BFF"/>
    <w:rsid w:val="007E3D95"/>
    <w:rsid w:val="007E60DB"/>
    <w:rsid w:val="007F6953"/>
    <w:rsid w:val="00806A4E"/>
    <w:rsid w:val="0080729A"/>
    <w:rsid w:val="008166CC"/>
    <w:rsid w:val="00816E7F"/>
    <w:rsid w:val="0082690D"/>
    <w:rsid w:val="00831545"/>
    <w:rsid w:val="008343EC"/>
    <w:rsid w:val="0084130A"/>
    <w:rsid w:val="00844A1D"/>
    <w:rsid w:val="008459FC"/>
    <w:rsid w:val="00850912"/>
    <w:rsid w:val="008626CA"/>
    <w:rsid w:val="00865CF6"/>
    <w:rsid w:val="00867AC4"/>
    <w:rsid w:val="00870C98"/>
    <w:rsid w:val="00880DE9"/>
    <w:rsid w:val="008823D9"/>
    <w:rsid w:val="00882A3A"/>
    <w:rsid w:val="00882EF1"/>
    <w:rsid w:val="008A0952"/>
    <w:rsid w:val="008B3A8F"/>
    <w:rsid w:val="008D55E1"/>
    <w:rsid w:val="008E01DD"/>
    <w:rsid w:val="008E3A03"/>
    <w:rsid w:val="008E5A3A"/>
    <w:rsid w:val="008F3CC7"/>
    <w:rsid w:val="00902988"/>
    <w:rsid w:val="0091550A"/>
    <w:rsid w:val="009215C5"/>
    <w:rsid w:val="009252D1"/>
    <w:rsid w:val="0092592E"/>
    <w:rsid w:val="00925D18"/>
    <w:rsid w:val="009409D6"/>
    <w:rsid w:val="00940A3E"/>
    <w:rsid w:val="00942F01"/>
    <w:rsid w:val="009446F0"/>
    <w:rsid w:val="00944F7B"/>
    <w:rsid w:val="00947179"/>
    <w:rsid w:val="00950E50"/>
    <w:rsid w:val="00954C36"/>
    <w:rsid w:val="00956B38"/>
    <w:rsid w:val="00957E77"/>
    <w:rsid w:val="00961C00"/>
    <w:rsid w:val="009628B3"/>
    <w:rsid w:val="0096490A"/>
    <w:rsid w:val="00967333"/>
    <w:rsid w:val="00971F0E"/>
    <w:rsid w:val="00981201"/>
    <w:rsid w:val="009813EB"/>
    <w:rsid w:val="0099095E"/>
    <w:rsid w:val="009938FD"/>
    <w:rsid w:val="009A07B1"/>
    <w:rsid w:val="009B1BF8"/>
    <w:rsid w:val="009B7F5F"/>
    <w:rsid w:val="009C0E30"/>
    <w:rsid w:val="009D6D80"/>
    <w:rsid w:val="009E1137"/>
    <w:rsid w:val="009E4109"/>
    <w:rsid w:val="009E4518"/>
    <w:rsid w:val="009F29CE"/>
    <w:rsid w:val="009F4631"/>
    <w:rsid w:val="009F67D8"/>
    <w:rsid w:val="00A015BD"/>
    <w:rsid w:val="00A03775"/>
    <w:rsid w:val="00A04596"/>
    <w:rsid w:val="00A106DA"/>
    <w:rsid w:val="00A10A89"/>
    <w:rsid w:val="00A12272"/>
    <w:rsid w:val="00A14E85"/>
    <w:rsid w:val="00A17F56"/>
    <w:rsid w:val="00A20648"/>
    <w:rsid w:val="00A2100E"/>
    <w:rsid w:val="00A331A8"/>
    <w:rsid w:val="00A34FD7"/>
    <w:rsid w:val="00A351BA"/>
    <w:rsid w:val="00A36549"/>
    <w:rsid w:val="00A465D9"/>
    <w:rsid w:val="00A46D79"/>
    <w:rsid w:val="00A47044"/>
    <w:rsid w:val="00A5098B"/>
    <w:rsid w:val="00A60FBC"/>
    <w:rsid w:val="00A76C28"/>
    <w:rsid w:val="00A77D69"/>
    <w:rsid w:val="00A77F45"/>
    <w:rsid w:val="00A831E6"/>
    <w:rsid w:val="00A878CE"/>
    <w:rsid w:val="00AA0E87"/>
    <w:rsid w:val="00AA4916"/>
    <w:rsid w:val="00AB1908"/>
    <w:rsid w:val="00AB20E1"/>
    <w:rsid w:val="00AC52DE"/>
    <w:rsid w:val="00AD0B77"/>
    <w:rsid w:val="00AD6C89"/>
    <w:rsid w:val="00AE101B"/>
    <w:rsid w:val="00AF3B6A"/>
    <w:rsid w:val="00B05AD6"/>
    <w:rsid w:val="00B07C9D"/>
    <w:rsid w:val="00B12AEB"/>
    <w:rsid w:val="00B15FCE"/>
    <w:rsid w:val="00B35D72"/>
    <w:rsid w:val="00B36F68"/>
    <w:rsid w:val="00B417C6"/>
    <w:rsid w:val="00B42EAD"/>
    <w:rsid w:val="00B54370"/>
    <w:rsid w:val="00B5773C"/>
    <w:rsid w:val="00B77A24"/>
    <w:rsid w:val="00B8227D"/>
    <w:rsid w:val="00B829CF"/>
    <w:rsid w:val="00B90411"/>
    <w:rsid w:val="00B9526A"/>
    <w:rsid w:val="00B966FB"/>
    <w:rsid w:val="00BB2069"/>
    <w:rsid w:val="00BB2219"/>
    <w:rsid w:val="00BB4787"/>
    <w:rsid w:val="00BB50ED"/>
    <w:rsid w:val="00BB776A"/>
    <w:rsid w:val="00BC1B91"/>
    <w:rsid w:val="00BD2831"/>
    <w:rsid w:val="00BD75D3"/>
    <w:rsid w:val="00BF1AB3"/>
    <w:rsid w:val="00BF48AC"/>
    <w:rsid w:val="00C03BF0"/>
    <w:rsid w:val="00C16E76"/>
    <w:rsid w:val="00C17B5E"/>
    <w:rsid w:val="00C37B36"/>
    <w:rsid w:val="00C402A3"/>
    <w:rsid w:val="00C451AA"/>
    <w:rsid w:val="00C542AA"/>
    <w:rsid w:val="00C56B2F"/>
    <w:rsid w:val="00C61FD8"/>
    <w:rsid w:val="00C653F8"/>
    <w:rsid w:val="00C67F40"/>
    <w:rsid w:val="00C75715"/>
    <w:rsid w:val="00C855FF"/>
    <w:rsid w:val="00C901E4"/>
    <w:rsid w:val="00C912BC"/>
    <w:rsid w:val="00C9495D"/>
    <w:rsid w:val="00C949A8"/>
    <w:rsid w:val="00C94FA4"/>
    <w:rsid w:val="00C956AB"/>
    <w:rsid w:val="00CB0C72"/>
    <w:rsid w:val="00CB4617"/>
    <w:rsid w:val="00CB7F3F"/>
    <w:rsid w:val="00CC44D3"/>
    <w:rsid w:val="00CC4DDB"/>
    <w:rsid w:val="00CD77FC"/>
    <w:rsid w:val="00CE296A"/>
    <w:rsid w:val="00CE71B6"/>
    <w:rsid w:val="00CF053F"/>
    <w:rsid w:val="00CF1214"/>
    <w:rsid w:val="00D03BBE"/>
    <w:rsid w:val="00D03F41"/>
    <w:rsid w:val="00D04082"/>
    <w:rsid w:val="00D06F1E"/>
    <w:rsid w:val="00D11832"/>
    <w:rsid w:val="00D12498"/>
    <w:rsid w:val="00D22880"/>
    <w:rsid w:val="00D31810"/>
    <w:rsid w:val="00D325D2"/>
    <w:rsid w:val="00D339F0"/>
    <w:rsid w:val="00D374CF"/>
    <w:rsid w:val="00D4303E"/>
    <w:rsid w:val="00D46B03"/>
    <w:rsid w:val="00D546BA"/>
    <w:rsid w:val="00D609C1"/>
    <w:rsid w:val="00D61B7E"/>
    <w:rsid w:val="00D62641"/>
    <w:rsid w:val="00D65931"/>
    <w:rsid w:val="00D6691F"/>
    <w:rsid w:val="00D73B9B"/>
    <w:rsid w:val="00D849D3"/>
    <w:rsid w:val="00D921C9"/>
    <w:rsid w:val="00D92F56"/>
    <w:rsid w:val="00DA0E9E"/>
    <w:rsid w:val="00DA0ED5"/>
    <w:rsid w:val="00DA202D"/>
    <w:rsid w:val="00DB277F"/>
    <w:rsid w:val="00DB59F0"/>
    <w:rsid w:val="00DC1D90"/>
    <w:rsid w:val="00DC63F8"/>
    <w:rsid w:val="00DC7CC2"/>
    <w:rsid w:val="00DD3988"/>
    <w:rsid w:val="00DD6080"/>
    <w:rsid w:val="00DE399C"/>
    <w:rsid w:val="00DE7410"/>
    <w:rsid w:val="00DF1DE6"/>
    <w:rsid w:val="00DF35C1"/>
    <w:rsid w:val="00DF6BA3"/>
    <w:rsid w:val="00E00008"/>
    <w:rsid w:val="00E01F02"/>
    <w:rsid w:val="00E0230C"/>
    <w:rsid w:val="00E042B7"/>
    <w:rsid w:val="00E0443A"/>
    <w:rsid w:val="00E06035"/>
    <w:rsid w:val="00E218D1"/>
    <w:rsid w:val="00E2295D"/>
    <w:rsid w:val="00E311AD"/>
    <w:rsid w:val="00E366E2"/>
    <w:rsid w:val="00E444E1"/>
    <w:rsid w:val="00E47DF8"/>
    <w:rsid w:val="00E528B8"/>
    <w:rsid w:val="00E53343"/>
    <w:rsid w:val="00E53588"/>
    <w:rsid w:val="00E621C1"/>
    <w:rsid w:val="00E62A55"/>
    <w:rsid w:val="00E63808"/>
    <w:rsid w:val="00E657B6"/>
    <w:rsid w:val="00E671C0"/>
    <w:rsid w:val="00E67332"/>
    <w:rsid w:val="00E719FD"/>
    <w:rsid w:val="00E71E96"/>
    <w:rsid w:val="00E83F24"/>
    <w:rsid w:val="00E922A6"/>
    <w:rsid w:val="00EA0ED0"/>
    <w:rsid w:val="00EA1A70"/>
    <w:rsid w:val="00EB19B5"/>
    <w:rsid w:val="00EC4830"/>
    <w:rsid w:val="00EC4BE5"/>
    <w:rsid w:val="00ED3073"/>
    <w:rsid w:val="00ED4CED"/>
    <w:rsid w:val="00EE53DD"/>
    <w:rsid w:val="00EE5E9D"/>
    <w:rsid w:val="00EF0E79"/>
    <w:rsid w:val="00EF1458"/>
    <w:rsid w:val="00EF5C22"/>
    <w:rsid w:val="00F005B1"/>
    <w:rsid w:val="00F01452"/>
    <w:rsid w:val="00F01D45"/>
    <w:rsid w:val="00F06896"/>
    <w:rsid w:val="00F22291"/>
    <w:rsid w:val="00F240BF"/>
    <w:rsid w:val="00F24359"/>
    <w:rsid w:val="00F26AF5"/>
    <w:rsid w:val="00F32300"/>
    <w:rsid w:val="00F34CB3"/>
    <w:rsid w:val="00F37802"/>
    <w:rsid w:val="00F412D6"/>
    <w:rsid w:val="00F43ACB"/>
    <w:rsid w:val="00F444CD"/>
    <w:rsid w:val="00F5389C"/>
    <w:rsid w:val="00F60544"/>
    <w:rsid w:val="00F60EEC"/>
    <w:rsid w:val="00F61711"/>
    <w:rsid w:val="00F673B0"/>
    <w:rsid w:val="00F70C9D"/>
    <w:rsid w:val="00F80BD8"/>
    <w:rsid w:val="00F830F4"/>
    <w:rsid w:val="00F83460"/>
    <w:rsid w:val="00F84AC8"/>
    <w:rsid w:val="00F87336"/>
    <w:rsid w:val="00F87DD8"/>
    <w:rsid w:val="00F909D3"/>
    <w:rsid w:val="00F90C2E"/>
    <w:rsid w:val="00F94996"/>
    <w:rsid w:val="00FB0A8A"/>
    <w:rsid w:val="00FB590C"/>
    <w:rsid w:val="00FC3435"/>
    <w:rsid w:val="00FC5DC1"/>
    <w:rsid w:val="00FD58AA"/>
    <w:rsid w:val="00FE3E62"/>
    <w:rsid w:val="00FE4C25"/>
    <w:rsid w:val="00FE4DB7"/>
    <w:rsid w:val="00FF12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01B"/>
    <w:pPr>
      <w:widowControl w:val="0"/>
    </w:pPr>
    <w:rPr>
      <w:rFonts w:eastAsia="標楷體"/>
      <w:kern w:val="2"/>
      <w:sz w:val="28"/>
      <w:szCs w:val="24"/>
    </w:rPr>
  </w:style>
  <w:style w:type="paragraph" w:styleId="1">
    <w:name w:val="heading 1"/>
    <w:basedOn w:val="a"/>
    <w:next w:val="a"/>
    <w:qFormat/>
    <w:rsid w:val="00CE296A"/>
    <w:pPr>
      <w:keepNext/>
      <w:spacing w:line="480" w:lineRule="exact"/>
      <w:ind w:leftChars="300" w:left="720"/>
      <w:outlineLvl w:val="0"/>
    </w:pPr>
    <w:rPr>
      <w:b/>
      <w:bCs/>
      <w:color w:val="000000"/>
    </w:rPr>
  </w:style>
  <w:style w:type="paragraph" w:styleId="2">
    <w:name w:val="heading 2"/>
    <w:basedOn w:val="a"/>
    <w:next w:val="a"/>
    <w:qFormat/>
    <w:rsid w:val="00CE296A"/>
    <w:pPr>
      <w:keepNext/>
      <w:spacing w:line="480" w:lineRule="exact"/>
      <w:ind w:leftChars="150" w:left="360"/>
      <w:outlineLvl w:val="1"/>
    </w:pPr>
    <w:rPr>
      <w:b/>
      <w:bCs/>
      <w:color w:val="000000"/>
    </w:rPr>
  </w:style>
  <w:style w:type="paragraph" w:styleId="3">
    <w:name w:val="heading 3"/>
    <w:basedOn w:val="a"/>
    <w:next w:val="a"/>
    <w:qFormat/>
    <w:rsid w:val="00CE296A"/>
    <w:pPr>
      <w:keepNext/>
      <w:outlineLvl w:val="2"/>
    </w:pPr>
    <w:rPr>
      <w:rFonts w:ascii="標楷體" w:hAnsi="標楷體"/>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296A"/>
    <w:pPr>
      <w:tabs>
        <w:tab w:val="center" w:pos="4153"/>
        <w:tab w:val="right" w:pos="8306"/>
      </w:tabs>
      <w:snapToGrid w:val="0"/>
    </w:pPr>
    <w:rPr>
      <w:sz w:val="20"/>
      <w:szCs w:val="20"/>
    </w:rPr>
  </w:style>
  <w:style w:type="character" w:styleId="a5">
    <w:name w:val="page number"/>
    <w:basedOn w:val="a0"/>
    <w:semiHidden/>
    <w:rsid w:val="00CE296A"/>
  </w:style>
  <w:style w:type="paragraph" w:styleId="a6">
    <w:name w:val="header"/>
    <w:basedOn w:val="a"/>
    <w:semiHidden/>
    <w:rsid w:val="00CE296A"/>
    <w:pPr>
      <w:tabs>
        <w:tab w:val="center" w:pos="4153"/>
        <w:tab w:val="right" w:pos="8306"/>
      </w:tabs>
      <w:snapToGrid w:val="0"/>
    </w:pPr>
    <w:rPr>
      <w:sz w:val="20"/>
      <w:szCs w:val="20"/>
    </w:rPr>
  </w:style>
  <w:style w:type="character" w:styleId="a7">
    <w:name w:val="Hyperlink"/>
    <w:basedOn w:val="a0"/>
    <w:semiHidden/>
    <w:rsid w:val="00CE296A"/>
    <w:rPr>
      <w:color w:val="0000FF"/>
      <w:u w:val="single"/>
    </w:rPr>
  </w:style>
  <w:style w:type="character" w:styleId="a8">
    <w:name w:val="FollowedHyperlink"/>
    <w:basedOn w:val="a0"/>
    <w:semiHidden/>
    <w:rsid w:val="00CE296A"/>
    <w:rPr>
      <w:color w:val="800080"/>
      <w:u w:val="single"/>
    </w:rPr>
  </w:style>
  <w:style w:type="paragraph" w:customStyle="1" w:styleId="a9">
    <w:name w:val="主旨"/>
    <w:basedOn w:val="a"/>
    <w:rsid w:val="00D609C1"/>
    <w:pPr>
      <w:snapToGrid w:val="0"/>
      <w:ind w:left="964" w:hanging="964"/>
      <w:jc w:val="both"/>
    </w:pPr>
    <w:rPr>
      <w:sz w:val="32"/>
      <w:szCs w:val="20"/>
    </w:rPr>
  </w:style>
  <w:style w:type="character" w:customStyle="1" w:styleId="st1">
    <w:name w:val="st1"/>
    <w:basedOn w:val="a0"/>
    <w:rsid w:val="00D609C1"/>
  </w:style>
  <w:style w:type="character" w:customStyle="1" w:styleId="orginfolisttxt">
    <w:name w:val="orginfo_list_txt"/>
    <w:basedOn w:val="a0"/>
    <w:rsid w:val="00711DEB"/>
  </w:style>
  <w:style w:type="paragraph" w:styleId="Web">
    <w:name w:val="Normal (Web)"/>
    <w:basedOn w:val="a"/>
    <w:uiPriority w:val="99"/>
    <w:unhideWhenUsed/>
    <w:rsid w:val="00077470"/>
    <w:pPr>
      <w:widowControl/>
      <w:spacing w:before="100" w:beforeAutospacing="1" w:after="100" w:afterAutospacing="1"/>
    </w:pPr>
    <w:rPr>
      <w:rFonts w:ascii="新細明體" w:eastAsia="新細明體" w:hAnsi="新細明體" w:cs="新細明體"/>
      <w:kern w:val="0"/>
      <w:sz w:val="24"/>
    </w:rPr>
  </w:style>
  <w:style w:type="paragraph" w:customStyle="1" w:styleId="Default">
    <w:name w:val="Default"/>
    <w:rsid w:val="003C28EB"/>
    <w:pPr>
      <w:widowControl w:val="0"/>
      <w:autoSpaceDE w:val="0"/>
      <w:autoSpaceDN w:val="0"/>
      <w:adjustRightInd w:val="0"/>
    </w:pPr>
    <w:rPr>
      <w:rFonts w:ascii="標楷體" w:eastAsia="標楷體" w:cs="標楷體"/>
      <w:color w:val="000000"/>
      <w:sz w:val="24"/>
      <w:szCs w:val="24"/>
    </w:rPr>
  </w:style>
  <w:style w:type="character" w:styleId="aa">
    <w:name w:val="Strong"/>
    <w:basedOn w:val="a0"/>
    <w:uiPriority w:val="22"/>
    <w:qFormat/>
    <w:rsid w:val="005F5A3B"/>
    <w:rPr>
      <w:b/>
      <w:bCs/>
    </w:rPr>
  </w:style>
  <w:style w:type="character" w:customStyle="1" w:styleId="aboutorgtext">
    <w:name w:val="about_org_text"/>
    <w:basedOn w:val="a0"/>
    <w:rsid w:val="009D6D80"/>
  </w:style>
  <w:style w:type="character" w:customStyle="1" w:styleId="style11">
    <w:name w:val="style11"/>
    <w:basedOn w:val="a0"/>
    <w:rsid w:val="000A0889"/>
    <w:rPr>
      <w:rFonts w:ascii="Verdana" w:hAnsi="Verdana" w:hint="default"/>
      <w:color w:val="FFFFFF"/>
      <w:sz w:val="15"/>
      <w:szCs w:val="15"/>
    </w:rPr>
  </w:style>
  <w:style w:type="character" w:customStyle="1" w:styleId="blue-122">
    <w:name w:val="blue-122"/>
    <w:basedOn w:val="a0"/>
    <w:rsid w:val="00CB0C72"/>
    <w:rPr>
      <w:rFonts w:ascii="Arial" w:hAnsi="Arial" w:cs="Arial" w:hint="default"/>
      <w:strike w:val="0"/>
      <w:dstrike w:val="0"/>
      <w:color w:val="23588D"/>
      <w:sz w:val="15"/>
      <w:szCs w:val="15"/>
      <w:u w:val="none"/>
      <w:effect w:val="none"/>
    </w:rPr>
  </w:style>
  <w:style w:type="character" w:customStyle="1" w:styleId="a4">
    <w:name w:val="頁尾 字元"/>
    <w:basedOn w:val="a0"/>
    <w:link w:val="a3"/>
    <w:uiPriority w:val="99"/>
    <w:rsid w:val="007E3D95"/>
    <w:rPr>
      <w:rFonts w:eastAsia="標楷體"/>
      <w:kern w:val="2"/>
    </w:rPr>
  </w:style>
</w:styles>
</file>

<file path=word/webSettings.xml><?xml version="1.0" encoding="utf-8"?>
<w:webSettings xmlns:r="http://schemas.openxmlformats.org/officeDocument/2006/relationships" xmlns:w="http://schemas.openxmlformats.org/wordprocessingml/2006/main">
  <w:divs>
    <w:div w:id="661586954">
      <w:bodyDiv w:val="1"/>
      <w:marLeft w:val="0"/>
      <w:marRight w:val="0"/>
      <w:marTop w:val="0"/>
      <w:marBottom w:val="0"/>
      <w:divBdr>
        <w:top w:val="none" w:sz="0" w:space="0" w:color="auto"/>
        <w:left w:val="none" w:sz="0" w:space="0" w:color="auto"/>
        <w:bottom w:val="none" w:sz="0" w:space="0" w:color="auto"/>
        <w:right w:val="none" w:sz="0" w:space="0" w:color="auto"/>
      </w:divBdr>
      <w:divsChild>
        <w:div w:id="397636784">
          <w:marLeft w:val="0"/>
          <w:marRight w:val="0"/>
          <w:marTop w:val="0"/>
          <w:marBottom w:val="0"/>
          <w:divBdr>
            <w:top w:val="none" w:sz="0" w:space="0" w:color="auto"/>
            <w:left w:val="none" w:sz="0" w:space="0" w:color="auto"/>
            <w:bottom w:val="none" w:sz="0" w:space="0" w:color="auto"/>
            <w:right w:val="none" w:sz="0" w:space="0" w:color="auto"/>
          </w:divBdr>
          <w:divsChild>
            <w:div w:id="706832762">
              <w:marLeft w:val="0"/>
              <w:marRight w:val="0"/>
              <w:marTop w:val="0"/>
              <w:marBottom w:val="0"/>
              <w:divBdr>
                <w:top w:val="none" w:sz="0" w:space="0" w:color="auto"/>
                <w:left w:val="none" w:sz="0" w:space="0" w:color="auto"/>
                <w:bottom w:val="none" w:sz="0" w:space="0" w:color="auto"/>
                <w:right w:val="none" w:sz="0" w:space="0" w:color="auto"/>
              </w:divBdr>
              <w:divsChild>
                <w:div w:id="2803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03934">
      <w:bodyDiv w:val="1"/>
      <w:marLeft w:val="0"/>
      <w:marRight w:val="0"/>
      <w:marTop w:val="0"/>
      <w:marBottom w:val="0"/>
      <w:divBdr>
        <w:top w:val="none" w:sz="0" w:space="0" w:color="auto"/>
        <w:left w:val="none" w:sz="0" w:space="0" w:color="auto"/>
        <w:bottom w:val="none" w:sz="0" w:space="0" w:color="auto"/>
        <w:right w:val="none" w:sz="0" w:space="0" w:color="auto"/>
      </w:divBdr>
      <w:divsChild>
        <w:div w:id="710374469">
          <w:marLeft w:val="0"/>
          <w:marRight w:val="0"/>
          <w:marTop w:val="0"/>
          <w:marBottom w:val="0"/>
          <w:divBdr>
            <w:top w:val="none" w:sz="0" w:space="0" w:color="auto"/>
            <w:left w:val="none" w:sz="0" w:space="0" w:color="auto"/>
            <w:bottom w:val="none" w:sz="0" w:space="0" w:color="auto"/>
            <w:right w:val="none" w:sz="0" w:space="0" w:color="auto"/>
          </w:divBdr>
          <w:divsChild>
            <w:div w:id="5287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8327">
      <w:bodyDiv w:val="1"/>
      <w:marLeft w:val="0"/>
      <w:marRight w:val="0"/>
      <w:marTop w:val="0"/>
      <w:marBottom w:val="0"/>
      <w:divBdr>
        <w:top w:val="none" w:sz="0" w:space="0" w:color="auto"/>
        <w:left w:val="none" w:sz="0" w:space="0" w:color="auto"/>
        <w:bottom w:val="none" w:sz="0" w:space="0" w:color="auto"/>
        <w:right w:val="none" w:sz="0" w:space="0" w:color="auto"/>
      </w:divBdr>
    </w:div>
    <w:div w:id="1434283380">
      <w:bodyDiv w:val="1"/>
      <w:marLeft w:val="0"/>
      <w:marRight w:val="0"/>
      <w:marTop w:val="0"/>
      <w:marBottom w:val="0"/>
      <w:divBdr>
        <w:top w:val="none" w:sz="0" w:space="0" w:color="auto"/>
        <w:left w:val="none" w:sz="0" w:space="0" w:color="auto"/>
        <w:bottom w:val="none" w:sz="0" w:space="0" w:color="auto"/>
        <w:right w:val="none" w:sz="0" w:space="0" w:color="auto"/>
      </w:divBdr>
    </w:div>
    <w:div w:id="1561788976">
      <w:bodyDiv w:val="1"/>
      <w:marLeft w:val="0"/>
      <w:marRight w:val="0"/>
      <w:marTop w:val="0"/>
      <w:marBottom w:val="0"/>
      <w:divBdr>
        <w:top w:val="none" w:sz="0" w:space="0" w:color="auto"/>
        <w:left w:val="none" w:sz="0" w:space="0" w:color="auto"/>
        <w:bottom w:val="none" w:sz="0" w:space="0" w:color="auto"/>
        <w:right w:val="none" w:sz="0" w:space="0" w:color="auto"/>
      </w:divBdr>
    </w:div>
    <w:div w:id="1668828407">
      <w:bodyDiv w:val="1"/>
      <w:marLeft w:val="0"/>
      <w:marRight w:val="0"/>
      <w:marTop w:val="0"/>
      <w:marBottom w:val="0"/>
      <w:divBdr>
        <w:top w:val="none" w:sz="0" w:space="0" w:color="auto"/>
        <w:left w:val="none" w:sz="0" w:space="0" w:color="auto"/>
        <w:bottom w:val="none" w:sz="0" w:space="0" w:color="auto"/>
        <w:right w:val="none" w:sz="0" w:space="0" w:color="auto"/>
      </w:divBdr>
      <w:divsChild>
        <w:div w:id="1362825950">
          <w:marLeft w:val="0"/>
          <w:marRight w:val="0"/>
          <w:marTop w:val="0"/>
          <w:marBottom w:val="0"/>
          <w:divBdr>
            <w:top w:val="none" w:sz="0" w:space="0" w:color="auto"/>
            <w:left w:val="none" w:sz="0" w:space="0" w:color="auto"/>
            <w:bottom w:val="none" w:sz="0" w:space="0" w:color="auto"/>
            <w:right w:val="none" w:sz="0" w:space="0" w:color="auto"/>
          </w:divBdr>
          <w:divsChild>
            <w:div w:id="1991669490">
              <w:marLeft w:val="0"/>
              <w:marRight w:val="0"/>
              <w:marTop w:val="0"/>
              <w:marBottom w:val="0"/>
              <w:divBdr>
                <w:top w:val="none" w:sz="0" w:space="0" w:color="auto"/>
                <w:left w:val="none" w:sz="0" w:space="0" w:color="auto"/>
                <w:bottom w:val="none" w:sz="0" w:space="0" w:color="auto"/>
                <w:right w:val="none" w:sz="0" w:space="0" w:color="auto"/>
              </w:divBdr>
              <w:divsChild>
                <w:div w:id="205068993">
                  <w:marLeft w:val="0"/>
                  <w:marRight w:val="0"/>
                  <w:marTop w:val="316"/>
                  <w:marBottom w:val="475"/>
                  <w:divBdr>
                    <w:top w:val="none" w:sz="0" w:space="0" w:color="auto"/>
                    <w:left w:val="none" w:sz="0" w:space="0" w:color="auto"/>
                    <w:bottom w:val="none" w:sz="0" w:space="0" w:color="auto"/>
                    <w:right w:val="none" w:sz="0" w:space="0" w:color="auto"/>
                  </w:divBdr>
                  <w:divsChild>
                    <w:div w:id="314573945">
                      <w:marLeft w:val="0"/>
                      <w:marRight w:val="0"/>
                      <w:marTop w:val="0"/>
                      <w:marBottom w:val="0"/>
                      <w:divBdr>
                        <w:top w:val="none" w:sz="0" w:space="0" w:color="auto"/>
                        <w:left w:val="none" w:sz="0" w:space="0" w:color="auto"/>
                        <w:bottom w:val="none" w:sz="0" w:space="0" w:color="auto"/>
                        <w:right w:val="none" w:sz="0" w:space="0" w:color="auto"/>
                      </w:divBdr>
                      <w:divsChild>
                        <w:div w:id="634988681">
                          <w:marLeft w:val="0"/>
                          <w:marRight w:val="0"/>
                          <w:marTop w:val="63"/>
                          <w:marBottom w:val="0"/>
                          <w:divBdr>
                            <w:top w:val="none" w:sz="0" w:space="0" w:color="auto"/>
                            <w:left w:val="none" w:sz="0" w:space="0" w:color="auto"/>
                            <w:bottom w:val="none" w:sz="0" w:space="0" w:color="auto"/>
                            <w:right w:val="none" w:sz="0" w:space="0" w:color="auto"/>
                          </w:divBdr>
                          <w:divsChild>
                            <w:div w:id="1180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412593">
      <w:bodyDiv w:val="1"/>
      <w:marLeft w:val="0"/>
      <w:marRight w:val="0"/>
      <w:marTop w:val="0"/>
      <w:marBottom w:val="0"/>
      <w:divBdr>
        <w:top w:val="none" w:sz="0" w:space="0" w:color="auto"/>
        <w:left w:val="none" w:sz="0" w:space="0" w:color="auto"/>
        <w:bottom w:val="none" w:sz="0" w:space="0" w:color="auto"/>
        <w:right w:val="none" w:sz="0" w:space="0" w:color="auto"/>
      </w:divBdr>
      <w:divsChild>
        <w:div w:id="1746341328">
          <w:marLeft w:val="0"/>
          <w:marRight w:val="0"/>
          <w:marTop w:val="0"/>
          <w:marBottom w:val="0"/>
          <w:divBdr>
            <w:top w:val="none" w:sz="0" w:space="0" w:color="auto"/>
            <w:left w:val="none" w:sz="0" w:space="0" w:color="auto"/>
            <w:bottom w:val="none" w:sz="0" w:space="0" w:color="auto"/>
            <w:right w:val="none" w:sz="0" w:space="0" w:color="auto"/>
          </w:divBdr>
          <w:divsChild>
            <w:div w:id="2087072494">
              <w:marLeft w:val="0"/>
              <w:marRight w:val="0"/>
              <w:marTop w:val="0"/>
              <w:marBottom w:val="0"/>
              <w:divBdr>
                <w:top w:val="single" w:sz="12" w:space="0" w:color="D6D6D6"/>
                <w:left w:val="none" w:sz="0" w:space="0" w:color="auto"/>
                <w:bottom w:val="none" w:sz="0" w:space="0" w:color="auto"/>
                <w:right w:val="none" w:sz="0" w:space="0" w:color="auto"/>
              </w:divBdr>
              <w:divsChild>
                <w:div w:id="1771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07838">
      <w:bodyDiv w:val="1"/>
      <w:marLeft w:val="0"/>
      <w:marRight w:val="0"/>
      <w:marTop w:val="0"/>
      <w:marBottom w:val="0"/>
      <w:divBdr>
        <w:top w:val="none" w:sz="0" w:space="0" w:color="auto"/>
        <w:left w:val="none" w:sz="0" w:space="0" w:color="auto"/>
        <w:bottom w:val="none" w:sz="0" w:space="0" w:color="auto"/>
        <w:right w:val="none" w:sz="0" w:space="0" w:color="auto"/>
      </w:divBdr>
      <w:divsChild>
        <w:div w:id="283393321">
          <w:marLeft w:val="0"/>
          <w:marRight w:val="0"/>
          <w:marTop w:val="0"/>
          <w:marBottom w:val="237"/>
          <w:divBdr>
            <w:top w:val="none" w:sz="0" w:space="0" w:color="auto"/>
            <w:left w:val="none" w:sz="0" w:space="0" w:color="auto"/>
            <w:bottom w:val="none" w:sz="0" w:space="0" w:color="auto"/>
            <w:right w:val="none" w:sz="0" w:space="0" w:color="auto"/>
          </w:divBdr>
          <w:divsChild>
            <w:div w:id="1744569401">
              <w:marLeft w:val="0"/>
              <w:marRight w:val="0"/>
              <w:marTop w:val="0"/>
              <w:marBottom w:val="0"/>
              <w:divBdr>
                <w:top w:val="none" w:sz="0" w:space="0" w:color="auto"/>
                <w:left w:val="none" w:sz="0" w:space="0" w:color="auto"/>
                <w:bottom w:val="none" w:sz="0" w:space="0" w:color="auto"/>
                <w:right w:val="none" w:sz="0" w:space="0" w:color="auto"/>
              </w:divBdr>
              <w:divsChild>
                <w:div w:id="9161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4C963-B4E8-4C1E-8611-169CCF28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1668</Characters>
  <Application>Microsoft Office Word</Application>
  <DocSecurity>0</DocSecurity>
  <Lines>13</Lines>
  <Paragraphs>3</Paragraphs>
  <ScaleCrop>false</ScaleCrop>
  <Company>mof</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日本銅版紙課反傾銷稅案利害關係人名單</dc:title>
  <dc:creator>王舉正</dc:creator>
  <cp:lastModifiedBy>sclin</cp:lastModifiedBy>
  <cp:revision>3</cp:revision>
  <cp:lastPrinted>2005-06-16T06:39:00Z</cp:lastPrinted>
  <dcterms:created xsi:type="dcterms:W3CDTF">2016-11-22T09:25:00Z</dcterms:created>
  <dcterms:modified xsi:type="dcterms:W3CDTF">2016-11-23T04:08:00Z</dcterms:modified>
</cp:coreProperties>
</file>